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04956" w14:textId="77777777" w:rsidR="00F961DB" w:rsidRPr="00FB2C8B" w:rsidRDefault="00F961DB" w:rsidP="007E5F33">
      <w:pPr>
        <w:jc w:val="center"/>
        <w:rPr>
          <w:rFonts w:ascii="Tahoma" w:hAnsi="Tahoma" w:cs="Tahoma"/>
        </w:rPr>
      </w:pPr>
      <w:bookmarkStart w:id="0" w:name="_Hlk182225503"/>
      <w:r w:rsidRPr="00FB2C8B">
        <w:rPr>
          <w:rFonts w:ascii="Tahoma" w:hAnsi="Tahoma" w:cs="Tahoma"/>
          <w:noProof/>
        </w:rPr>
        <w:drawing>
          <wp:inline distT="0" distB="0" distL="0" distR="0" wp14:anchorId="758CF656" wp14:editId="1AE20B96">
            <wp:extent cx="2647950" cy="2619375"/>
            <wp:effectExtent l="0" t="0" r="0" b="0"/>
            <wp:docPr id="1022293314" name="Picture 102229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647950" cy="2619375"/>
                    </a:xfrm>
                    <a:prstGeom prst="rect">
                      <a:avLst/>
                    </a:prstGeom>
                  </pic:spPr>
                </pic:pic>
              </a:graphicData>
            </a:graphic>
          </wp:inline>
        </w:drawing>
      </w:r>
    </w:p>
    <w:p w14:paraId="398A2BC1" w14:textId="5FFBAF05" w:rsidR="00F961DB" w:rsidRPr="007E5F33" w:rsidRDefault="00F961DB" w:rsidP="43D76E1C">
      <w:pPr>
        <w:jc w:val="center"/>
        <w:rPr>
          <w:rFonts w:ascii="Tahoma" w:hAnsi="Tahoma" w:cs="Tahoma"/>
          <w:b/>
          <w:bCs/>
          <w:sz w:val="48"/>
          <w:szCs w:val="48"/>
        </w:rPr>
      </w:pPr>
      <w:r w:rsidRPr="43D76E1C">
        <w:rPr>
          <w:rFonts w:ascii="Tahoma" w:hAnsi="Tahoma" w:cs="Tahoma"/>
          <w:b/>
          <w:bCs/>
          <w:sz w:val="48"/>
          <w:szCs w:val="48"/>
        </w:rPr>
        <w:t>Behaviour policy</w:t>
      </w:r>
    </w:p>
    <w:p w14:paraId="04BD57D8" w14:textId="77777777" w:rsidR="00F961DB" w:rsidRPr="007E5F33" w:rsidRDefault="00F961DB" w:rsidP="007E5F33">
      <w:pPr>
        <w:jc w:val="center"/>
        <w:rPr>
          <w:rFonts w:ascii="Tahoma" w:hAnsi="Tahoma" w:cs="Tahoma"/>
          <w:b/>
          <w:sz w:val="32"/>
        </w:rPr>
      </w:pPr>
      <w:r w:rsidRPr="007E5F33">
        <w:rPr>
          <w:rFonts w:ascii="Tahoma" w:hAnsi="Tahoma" w:cs="Tahoma"/>
          <w:b/>
          <w:sz w:val="32"/>
        </w:rPr>
        <w:t>Matlock &amp; Dales Primary Partnership</w:t>
      </w:r>
    </w:p>
    <w:p w14:paraId="6EDFACF1" w14:textId="77777777" w:rsidR="00F961DB" w:rsidRPr="007E5F33" w:rsidRDefault="00F961DB" w:rsidP="007E5F33">
      <w:pPr>
        <w:jc w:val="center"/>
        <w:rPr>
          <w:rFonts w:ascii="Tahoma" w:hAnsi="Tahoma" w:cs="Tahoma"/>
          <w:b/>
          <w:sz w:val="32"/>
        </w:rPr>
      </w:pPr>
      <w:r w:rsidRPr="007E5F33">
        <w:rPr>
          <w:rFonts w:ascii="Tahoma" w:hAnsi="Tahoma" w:cs="Tahoma"/>
          <w:b/>
          <w:sz w:val="32"/>
        </w:rPr>
        <w:t>Review: Annually</w:t>
      </w:r>
    </w:p>
    <w:p w14:paraId="15FA9197" w14:textId="77777777" w:rsidR="00F961DB" w:rsidRPr="00FB2C8B" w:rsidRDefault="00F961DB" w:rsidP="00FB2C8B">
      <w:pPr>
        <w:rPr>
          <w:rFonts w:ascii="Tahoma" w:hAnsi="Tahoma" w:cs="Tahoma"/>
        </w:rPr>
      </w:pPr>
    </w:p>
    <w:tbl>
      <w:tblPr>
        <w:tblStyle w:val="GridTable1Light"/>
        <w:tblW w:w="0" w:type="auto"/>
        <w:jc w:val="center"/>
        <w:tblLook w:val="04A0" w:firstRow="1" w:lastRow="0" w:firstColumn="1" w:lastColumn="0" w:noHBand="0" w:noVBand="1"/>
      </w:tblPr>
      <w:tblGrid>
        <w:gridCol w:w="1220"/>
        <w:gridCol w:w="1823"/>
        <w:gridCol w:w="2182"/>
        <w:gridCol w:w="2358"/>
        <w:gridCol w:w="1770"/>
      </w:tblGrid>
      <w:tr w:rsidR="00F961DB" w:rsidRPr="00FB2C8B" w14:paraId="44749112" w14:textId="77777777" w:rsidTr="7FEB48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20" w:type="dxa"/>
          </w:tcPr>
          <w:p w14:paraId="48B00108" w14:textId="77777777" w:rsidR="00F961DB" w:rsidRPr="00FB2C8B" w:rsidRDefault="00F961DB" w:rsidP="00FB2C8B">
            <w:pPr>
              <w:rPr>
                <w:rFonts w:ascii="Tahoma" w:hAnsi="Tahoma" w:cs="Tahoma"/>
              </w:rPr>
            </w:pPr>
            <w:r w:rsidRPr="00FB2C8B">
              <w:rPr>
                <w:rFonts w:ascii="Tahoma" w:hAnsi="Tahoma" w:cs="Tahoma"/>
              </w:rPr>
              <w:t>Version</w:t>
            </w:r>
          </w:p>
        </w:tc>
        <w:tc>
          <w:tcPr>
            <w:tcW w:w="1823" w:type="dxa"/>
          </w:tcPr>
          <w:p w14:paraId="23246C12" w14:textId="77777777" w:rsidR="00F961DB" w:rsidRPr="00FB2C8B" w:rsidRDefault="00F961DB" w:rsidP="00FB2C8B">
            <w:pP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B2C8B">
              <w:rPr>
                <w:rFonts w:ascii="Tahoma" w:hAnsi="Tahoma" w:cs="Tahoma"/>
              </w:rPr>
              <w:t>Date</w:t>
            </w:r>
          </w:p>
        </w:tc>
        <w:tc>
          <w:tcPr>
            <w:tcW w:w="2182" w:type="dxa"/>
          </w:tcPr>
          <w:p w14:paraId="4752B20D" w14:textId="77777777" w:rsidR="00F961DB" w:rsidRPr="00FB2C8B" w:rsidRDefault="00F961DB" w:rsidP="00FB2C8B">
            <w:pP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B2C8B">
              <w:rPr>
                <w:rFonts w:ascii="Tahoma" w:hAnsi="Tahoma" w:cs="Tahoma"/>
              </w:rPr>
              <w:t>Narrative</w:t>
            </w:r>
          </w:p>
        </w:tc>
        <w:tc>
          <w:tcPr>
            <w:tcW w:w="2247" w:type="dxa"/>
          </w:tcPr>
          <w:p w14:paraId="4A856973" w14:textId="77777777" w:rsidR="00F961DB" w:rsidRPr="00FB2C8B" w:rsidRDefault="00F961DB" w:rsidP="00FB2C8B">
            <w:pP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B2C8B">
              <w:rPr>
                <w:rFonts w:ascii="Tahoma" w:hAnsi="Tahoma" w:cs="Tahoma"/>
              </w:rPr>
              <w:t>Minute No.</w:t>
            </w:r>
          </w:p>
        </w:tc>
        <w:tc>
          <w:tcPr>
            <w:tcW w:w="1770" w:type="dxa"/>
          </w:tcPr>
          <w:p w14:paraId="7B2B3A9D" w14:textId="77777777" w:rsidR="00F961DB" w:rsidRPr="00FB2C8B" w:rsidRDefault="00F961DB" w:rsidP="00FB2C8B">
            <w:pPr>
              <w:cnfStyle w:val="100000000000" w:firstRow="1" w:lastRow="0" w:firstColumn="0" w:lastColumn="0" w:oddVBand="0" w:evenVBand="0" w:oddHBand="0" w:evenHBand="0" w:firstRowFirstColumn="0" w:firstRowLastColumn="0" w:lastRowFirstColumn="0" w:lastRowLastColumn="0"/>
              <w:rPr>
                <w:rFonts w:ascii="Tahoma" w:hAnsi="Tahoma" w:cs="Tahoma"/>
              </w:rPr>
            </w:pPr>
            <w:r w:rsidRPr="00FB2C8B">
              <w:rPr>
                <w:rFonts w:ascii="Tahoma" w:hAnsi="Tahoma" w:cs="Tahoma"/>
              </w:rPr>
              <w:t>Review Date</w:t>
            </w:r>
          </w:p>
        </w:tc>
      </w:tr>
      <w:tr w:rsidR="00F961DB" w:rsidRPr="00FB2C8B" w14:paraId="6908114F" w14:textId="77777777" w:rsidTr="7FEB4864">
        <w:trPr>
          <w:trHeight w:val="300"/>
          <w:jc w:val="center"/>
        </w:trPr>
        <w:tc>
          <w:tcPr>
            <w:cnfStyle w:val="001000000000" w:firstRow="0" w:lastRow="0" w:firstColumn="1" w:lastColumn="0" w:oddVBand="0" w:evenVBand="0" w:oddHBand="0" w:evenHBand="0" w:firstRowFirstColumn="0" w:firstRowLastColumn="0" w:lastRowFirstColumn="0" w:lastRowLastColumn="0"/>
            <w:tcW w:w="1220" w:type="dxa"/>
          </w:tcPr>
          <w:p w14:paraId="3C711DBF" w14:textId="5EC4BCAD" w:rsidR="00F961DB" w:rsidRPr="00FB2C8B" w:rsidRDefault="474D4712" w:rsidP="00FB2C8B">
            <w:pPr>
              <w:rPr>
                <w:rFonts w:ascii="Tahoma" w:hAnsi="Tahoma" w:cs="Tahoma"/>
              </w:rPr>
            </w:pPr>
            <w:r w:rsidRPr="3ECD9433">
              <w:rPr>
                <w:rFonts w:ascii="Tahoma" w:hAnsi="Tahoma" w:cs="Tahoma"/>
              </w:rPr>
              <w:t>1</w:t>
            </w:r>
          </w:p>
        </w:tc>
        <w:tc>
          <w:tcPr>
            <w:tcW w:w="1823" w:type="dxa"/>
          </w:tcPr>
          <w:p w14:paraId="5A8EFB1B" w14:textId="74A6D489" w:rsidR="00F961DB" w:rsidRPr="00FB2C8B" w:rsidRDefault="00F961DB"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2182" w:type="dxa"/>
          </w:tcPr>
          <w:p w14:paraId="69DAAFCC" w14:textId="77777777" w:rsidR="003B5861" w:rsidRDefault="002D1B04"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NEW! Revised policy following training</w:t>
            </w:r>
            <w:r w:rsidR="003B5861">
              <w:rPr>
                <w:rFonts w:ascii="Tahoma" w:hAnsi="Tahoma" w:cs="Tahoma"/>
              </w:rPr>
              <w:t>:</w:t>
            </w:r>
          </w:p>
          <w:p w14:paraId="400B064A" w14:textId="77777777" w:rsidR="00F961DB" w:rsidRDefault="009D760C" w:rsidP="00852A79">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003B5861">
              <w:rPr>
                <w:rFonts w:ascii="Tahoma" w:hAnsi="Tahoma" w:cs="Tahoma"/>
              </w:rPr>
              <w:t>at the HT</w:t>
            </w:r>
            <w:r w:rsidR="003B5861">
              <w:rPr>
                <w:rFonts w:ascii="Tahoma" w:hAnsi="Tahoma" w:cs="Tahoma"/>
              </w:rPr>
              <w:t xml:space="preserve"> Network;</w:t>
            </w:r>
          </w:p>
          <w:p w14:paraId="06C74108" w14:textId="77777777" w:rsidR="00827345" w:rsidRDefault="00827345" w:rsidP="00852A79">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DDAT Training Conference;</w:t>
            </w:r>
          </w:p>
          <w:p w14:paraId="1D782D79" w14:textId="77777777" w:rsidR="00827345" w:rsidRDefault="00827345" w:rsidP="00852A79">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Staff training;</w:t>
            </w:r>
          </w:p>
          <w:p w14:paraId="1FD281A8" w14:textId="4CFC5D70" w:rsidR="00F961DB" w:rsidRPr="00FB2C8B" w:rsidRDefault="00827345" w:rsidP="00852A79">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6A070227">
              <w:rPr>
                <w:rFonts w:ascii="Tahoma" w:hAnsi="Tahoma" w:cs="Tahoma"/>
              </w:rPr>
              <w:t>TA Forum</w:t>
            </w:r>
            <w:r w:rsidR="7078AEFD" w:rsidRPr="6A070227">
              <w:rPr>
                <w:rFonts w:ascii="Tahoma" w:hAnsi="Tahoma" w:cs="Tahoma"/>
              </w:rPr>
              <w:t>;</w:t>
            </w:r>
          </w:p>
          <w:p w14:paraId="3A442907" w14:textId="73A19604" w:rsidR="00F961DB" w:rsidRPr="00FB2C8B" w:rsidRDefault="7078AEFD" w:rsidP="00852A79">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6A070227">
              <w:rPr>
                <w:rFonts w:ascii="Tahoma" w:hAnsi="Tahoma" w:cs="Tahoma"/>
              </w:rPr>
              <w:t>MDS training.</w:t>
            </w:r>
          </w:p>
        </w:tc>
        <w:tc>
          <w:tcPr>
            <w:tcW w:w="2247" w:type="dxa"/>
          </w:tcPr>
          <w:p w14:paraId="778A89FE" w14:textId="77777777" w:rsidR="00F961DB" w:rsidRPr="00FB2C8B" w:rsidRDefault="00F961DB"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1770" w:type="dxa"/>
          </w:tcPr>
          <w:p w14:paraId="3A4584D9" w14:textId="77777777" w:rsidR="00F961DB" w:rsidRDefault="00F961DB"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p w14:paraId="18DCC897" w14:textId="7151990B" w:rsidR="00DC391D" w:rsidRPr="00FB2C8B" w:rsidRDefault="00DC391D"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DC391D" w:rsidRPr="00FB2C8B" w14:paraId="011947A1" w14:textId="77777777" w:rsidTr="7FEB4864">
        <w:trPr>
          <w:trHeight w:val="300"/>
          <w:jc w:val="center"/>
        </w:trPr>
        <w:tc>
          <w:tcPr>
            <w:cnfStyle w:val="001000000000" w:firstRow="0" w:lastRow="0" w:firstColumn="1" w:lastColumn="0" w:oddVBand="0" w:evenVBand="0" w:oddHBand="0" w:evenHBand="0" w:firstRowFirstColumn="0" w:firstRowLastColumn="0" w:lastRowFirstColumn="0" w:lastRowLastColumn="0"/>
            <w:tcW w:w="1220" w:type="dxa"/>
          </w:tcPr>
          <w:p w14:paraId="0ABB2B79" w14:textId="41DD9AEB" w:rsidR="00DC391D" w:rsidRPr="3ECD9433" w:rsidRDefault="00DC391D" w:rsidP="00FB2C8B">
            <w:pPr>
              <w:rPr>
                <w:rFonts w:ascii="Tahoma" w:hAnsi="Tahoma" w:cs="Tahoma"/>
              </w:rPr>
            </w:pPr>
            <w:r>
              <w:rPr>
                <w:rFonts w:ascii="Tahoma" w:hAnsi="Tahoma" w:cs="Tahoma"/>
              </w:rPr>
              <w:t>2</w:t>
            </w:r>
          </w:p>
        </w:tc>
        <w:tc>
          <w:tcPr>
            <w:tcW w:w="1823" w:type="dxa"/>
          </w:tcPr>
          <w:p w14:paraId="497F79FA" w14:textId="3F87639B" w:rsidR="00DC391D" w:rsidRPr="00FB2C8B" w:rsidRDefault="00DC391D"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September 2025</w:t>
            </w:r>
          </w:p>
        </w:tc>
        <w:tc>
          <w:tcPr>
            <w:tcW w:w="2182" w:type="dxa"/>
          </w:tcPr>
          <w:p w14:paraId="1A2B817E" w14:textId="77777777" w:rsidR="00DC391D" w:rsidRDefault="00DC391D"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Revised to clarify:</w:t>
            </w:r>
          </w:p>
          <w:p w14:paraId="3A774E6D" w14:textId="33E5459F" w:rsidR="00DC391D" w:rsidRPr="00F3549E" w:rsidRDefault="00F3549E" w:rsidP="00852A79">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rFonts w:ascii="Tahoma" w:hAnsi="Tahoma" w:cs="Tahoma"/>
              </w:rPr>
            </w:pPr>
            <w:r>
              <w:rPr>
                <w:rFonts w:ascii="Tahoma" w:hAnsi="Tahoma" w:cs="Tahoma"/>
              </w:rPr>
              <w:t xml:space="preserve">Timings for sanctions </w:t>
            </w:r>
          </w:p>
        </w:tc>
        <w:tc>
          <w:tcPr>
            <w:tcW w:w="2247" w:type="dxa"/>
          </w:tcPr>
          <w:p w14:paraId="0E0886F0" w14:textId="77777777" w:rsidR="00DC391D" w:rsidRPr="00FB2C8B" w:rsidRDefault="00DC391D"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1770" w:type="dxa"/>
          </w:tcPr>
          <w:p w14:paraId="782D68C5" w14:textId="77777777" w:rsidR="00DC391D" w:rsidRDefault="00DC391D" w:rsidP="00FB2C8B">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6DE7265D" w14:paraId="6BA378C0" w14:textId="77777777" w:rsidTr="7FEB4864">
        <w:trPr>
          <w:trHeight w:val="300"/>
          <w:jc w:val="center"/>
        </w:trPr>
        <w:tc>
          <w:tcPr>
            <w:cnfStyle w:val="001000000000" w:firstRow="0" w:lastRow="0" w:firstColumn="1" w:lastColumn="0" w:oddVBand="0" w:evenVBand="0" w:oddHBand="0" w:evenHBand="0" w:firstRowFirstColumn="0" w:firstRowLastColumn="0" w:lastRowFirstColumn="0" w:lastRowLastColumn="0"/>
            <w:tcW w:w="1220" w:type="dxa"/>
          </w:tcPr>
          <w:p w14:paraId="0BEA2375" w14:textId="49BD8A1A" w:rsidR="4C78A218" w:rsidRDefault="4C78A218" w:rsidP="6DE7265D">
            <w:pPr>
              <w:rPr>
                <w:rFonts w:ascii="Tahoma" w:hAnsi="Tahoma" w:cs="Tahoma"/>
              </w:rPr>
            </w:pPr>
            <w:r w:rsidRPr="6DE7265D">
              <w:rPr>
                <w:rFonts w:ascii="Tahoma" w:hAnsi="Tahoma" w:cs="Tahoma"/>
              </w:rPr>
              <w:t>3</w:t>
            </w:r>
          </w:p>
        </w:tc>
        <w:tc>
          <w:tcPr>
            <w:tcW w:w="1823" w:type="dxa"/>
          </w:tcPr>
          <w:p w14:paraId="42CCB9AE" w14:textId="58CEF2E2" w:rsidR="4C78A218" w:rsidRDefault="4C78A218" w:rsidP="6DE7265D">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6DE7265D">
              <w:rPr>
                <w:rFonts w:ascii="Tahoma" w:hAnsi="Tahoma" w:cs="Tahoma"/>
              </w:rPr>
              <w:t>July 2025</w:t>
            </w:r>
          </w:p>
        </w:tc>
        <w:tc>
          <w:tcPr>
            <w:tcW w:w="2182" w:type="dxa"/>
          </w:tcPr>
          <w:p w14:paraId="4682BB05" w14:textId="010DF45C" w:rsidR="4C78A218" w:rsidRDefault="4C78A218" w:rsidP="6DE7265D">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6DE7265D">
              <w:rPr>
                <w:rFonts w:ascii="Tahoma" w:hAnsi="Tahoma" w:cs="Tahoma"/>
              </w:rPr>
              <w:t>Revised to incorporate CPOMS and reporting positive points to parents</w:t>
            </w:r>
          </w:p>
        </w:tc>
        <w:tc>
          <w:tcPr>
            <w:tcW w:w="2247" w:type="dxa"/>
          </w:tcPr>
          <w:p w14:paraId="28EF4610" w14:textId="38B1B5C3" w:rsidR="6DE7265D" w:rsidRDefault="19A20084" w:rsidP="5798DA1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0"/>
                <w:szCs w:val="20"/>
                <w:lang w:val="en-US"/>
              </w:rPr>
            </w:pPr>
            <w:r w:rsidRPr="5798DA14">
              <w:rPr>
                <w:rFonts w:ascii="Calibri" w:eastAsia="Calibri" w:hAnsi="Calibri" w:cs="Calibri"/>
                <w:color w:val="000000" w:themeColor="text1"/>
                <w:sz w:val="20"/>
                <w:szCs w:val="20"/>
              </w:rPr>
              <w:t>AS/LTC/2526/300925/9</w:t>
            </w:r>
          </w:p>
          <w:p w14:paraId="5F59B58D" w14:textId="58FC9AA8" w:rsidR="6DE7265D" w:rsidRDefault="19A20084" w:rsidP="5798DA1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0"/>
                <w:szCs w:val="20"/>
                <w:lang w:val="en-US"/>
              </w:rPr>
            </w:pPr>
            <w:r w:rsidRPr="5798DA14">
              <w:rPr>
                <w:rFonts w:ascii="Calibri" w:eastAsia="Calibri" w:hAnsi="Calibri" w:cs="Calibri"/>
                <w:color w:val="000000" w:themeColor="text1"/>
                <w:sz w:val="20"/>
                <w:szCs w:val="20"/>
              </w:rPr>
              <w:t>BAK/LTC/2526/081025/11 STG/LTC/2526/011025/10</w:t>
            </w:r>
          </w:p>
          <w:p w14:paraId="6B8305AD" w14:textId="462EDF6F" w:rsidR="6DE7265D" w:rsidRDefault="19A20084" w:rsidP="5798DA1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0"/>
                <w:szCs w:val="20"/>
                <w:lang w:val="en-US"/>
              </w:rPr>
            </w:pPr>
            <w:r w:rsidRPr="5798DA14">
              <w:rPr>
                <w:rFonts w:ascii="Calibri" w:eastAsia="Calibri" w:hAnsi="Calibri" w:cs="Calibri"/>
                <w:color w:val="000000" w:themeColor="text1"/>
                <w:sz w:val="20"/>
                <w:szCs w:val="20"/>
              </w:rPr>
              <w:t>DCT/LTC/2526/021025/10</w:t>
            </w:r>
          </w:p>
          <w:p w14:paraId="2AAD3521" w14:textId="162C1ED8" w:rsidR="6DE7265D" w:rsidRDefault="6DE7265D" w:rsidP="6DE7265D">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1770" w:type="dxa"/>
          </w:tcPr>
          <w:p w14:paraId="63A170ED" w14:textId="1671C130" w:rsidR="6DE7265D" w:rsidRDefault="19A20084" w:rsidP="6DE7265D">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5798DA14">
              <w:rPr>
                <w:rFonts w:ascii="Tahoma" w:hAnsi="Tahoma" w:cs="Tahoma"/>
              </w:rPr>
              <w:t>September 2026</w:t>
            </w:r>
          </w:p>
        </w:tc>
      </w:tr>
      <w:tr w:rsidR="7FEB4864" w14:paraId="2E15351B" w14:textId="77777777" w:rsidTr="7FEB4864">
        <w:trPr>
          <w:trHeight w:val="300"/>
          <w:jc w:val="center"/>
        </w:trPr>
        <w:tc>
          <w:tcPr>
            <w:cnfStyle w:val="001000000000" w:firstRow="0" w:lastRow="0" w:firstColumn="1" w:lastColumn="0" w:oddVBand="0" w:evenVBand="0" w:oddHBand="0" w:evenHBand="0" w:firstRowFirstColumn="0" w:firstRowLastColumn="0" w:lastRowFirstColumn="0" w:lastRowLastColumn="0"/>
            <w:tcW w:w="1220" w:type="dxa"/>
          </w:tcPr>
          <w:p w14:paraId="4D7C8EB5" w14:textId="540BAA86" w:rsidR="3BB9394D" w:rsidRDefault="3BB9394D" w:rsidP="7FEB4864">
            <w:pPr>
              <w:rPr>
                <w:rFonts w:ascii="Tahoma" w:hAnsi="Tahoma" w:cs="Tahoma"/>
              </w:rPr>
            </w:pPr>
            <w:r w:rsidRPr="7FEB4864">
              <w:rPr>
                <w:rFonts w:ascii="Tahoma" w:hAnsi="Tahoma" w:cs="Tahoma"/>
              </w:rPr>
              <w:t>4</w:t>
            </w:r>
          </w:p>
        </w:tc>
        <w:tc>
          <w:tcPr>
            <w:tcW w:w="1823" w:type="dxa"/>
          </w:tcPr>
          <w:p w14:paraId="429B8D69" w14:textId="67E62D21" w:rsidR="3BB9394D" w:rsidRDefault="3BB9394D" w:rsidP="7FEB4864">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7FEB4864">
              <w:rPr>
                <w:rFonts w:ascii="Tahoma" w:hAnsi="Tahoma" w:cs="Tahoma"/>
              </w:rPr>
              <w:t>June 2026</w:t>
            </w:r>
          </w:p>
        </w:tc>
        <w:tc>
          <w:tcPr>
            <w:tcW w:w="2182" w:type="dxa"/>
          </w:tcPr>
          <w:p w14:paraId="6B709ACD" w14:textId="24CE85E6" w:rsidR="3BB9394D" w:rsidRDefault="3BB9394D" w:rsidP="7FEB4864">
            <w:pPr>
              <w:cnfStyle w:val="000000000000" w:firstRow="0" w:lastRow="0" w:firstColumn="0" w:lastColumn="0" w:oddVBand="0" w:evenVBand="0" w:oddHBand="0" w:evenHBand="0" w:firstRowFirstColumn="0" w:firstRowLastColumn="0" w:lastRowFirstColumn="0" w:lastRowLastColumn="0"/>
              <w:rPr>
                <w:rFonts w:ascii="Tahoma" w:hAnsi="Tahoma" w:cs="Tahoma"/>
              </w:rPr>
            </w:pPr>
            <w:r w:rsidRPr="7FEB4864">
              <w:rPr>
                <w:rFonts w:ascii="Tahoma" w:hAnsi="Tahoma" w:cs="Tahoma"/>
              </w:rPr>
              <w:t>Revised to reflect Dfe’s and Trust guidance and policy on restrictive intervention</w:t>
            </w:r>
          </w:p>
          <w:p w14:paraId="68400AD4" w14:textId="038EA87B" w:rsidR="7C61BB3B" w:rsidRDefault="7C61BB3B" w:rsidP="7FEB4864">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7FEB4864">
              <w:rPr>
                <w:rFonts w:ascii="Tahoma" w:hAnsi="Tahoma" w:cs="Tahoma"/>
              </w:rPr>
              <w:lastRenderedPageBreak/>
              <w:t>Section 1</w:t>
            </w:r>
          </w:p>
          <w:p w14:paraId="04A5DF39" w14:textId="3EE3D2EF" w:rsidR="7AF4DC07" w:rsidRDefault="7AF4DC07" w:rsidP="7FEB4864">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7FEB4864">
              <w:rPr>
                <w:rFonts w:ascii="Tahoma" w:hAnsi="Tahoma" w:cs="Tahoma"/>
              </w:rPr>
              <w:t>Section 5: Included positive support and de-escalation</w:t>
            </w:r>
          </w:p>
          <w:p w14:paraId="2C788CDD" w14:textId="680DCD2D" w:rsidR="6D1755D9" w:rsidRDefault="6D1755D9" w:rsidP="7FEB4864">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ahoma" w:hAnsi="Tahoma" w:cs="Tahoma"/>
              </w:rPr>
            </w:pPr>
            <w:r w:rsidRPr="7FEB4864">
              <w:rPr>
                <w:rFonts w:ascii="Tahoma" w:hAnsi="Tahoma" w:cs="Tahoma"/>
              </w:rPr>
              <w:t>Section 8: questions staff should consider before use of restrictive intervention.</w:t>
            </w:r>
          </w:p>
        </w:tc>
        <w:tc>
          <w:tcPr>
            <w:tcW w:w="2247" w:type="dxa"/>
          </w:tcPr>
          <w:p w14:paraId="58A184E2" w14:textId="538E9C7E" w:rsidR="7FEB4864" w:rsidRDefault="7FEB4864" w:rsidP="7FEB486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0"/>
                <w:szCs w:val="20"/>
              </w:rPr>
            </w:pPr>
          </w:p>
        </w:tc>
        <w:tc>
          <w:tcPr>
            <w:tcW w:w="1770" w:type="dxa"/>
          </w:tcPr>
          <w:p w14:paraId="09849AD6" w14:textId="3D6E9296" w:rsidR="7FEB4864" w:rsidRDefault="7FEB4864" w:rsidP="7FEB4864">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2C078E63" w14:textId="37C1BF63" w:rsidR="00021FB9" w:rsidRPr="00FB2C8B" w:rsidRDefault="00021FB9" w:rsidP="00FB2C8B">
      <w:pPr>
        <w:rPr>
          <w:rFonts w:ascii="Tahoma" w:hAnsi="Tahoma" w:cs="Tahoma"/>
        </w:rPr>
      </w:pPr>
    </w:p>
    <w:p w14:paraId="20EFB99E" w14:textId="32BFDFB3" w:rsidR="78FD5329" w:rsidRPr="00FB2C8B" w:rsidRDefault="78FD5329" w:rsidP="00FB2C8B">
      <w:pPr>
        <w:rPr>
          <w:rFonts w:ascii="Tahoma" w:hAnsi="Tahoma" w:cs="Tahoma"/>
        </w:rPr>
      </w:pPr>
    </w:p>
    <w:p w14:paraId="3EABE3B3" w14:textId="28D7BF26" w:rsidR="00F961DB" w:rsidRPr="00FB2C8B" w:rsidRDefault="00F961DB" w:rsidP="00FB2C8B">
      <w:pPr>
        <w:rPr>
          <w:rFonts w:ascii="Tahoma" w:hAnsi="Tahoma" w:cs="Tahoma"/>
        </w:rPr>
      </w:pPr>
    </w:p>
    <w:p w14:paraId="2AC084CC" w14:textId="67EB7CD6" w:rsidR="006928BE" w:rsidRDefault="006928BE">
      <w:pPr>
        <w:rPr>
          <w:rFonts w:ascii="Tahoma" w:hAnsi="Tahoma" w:cs="Tahoma"/>
          <w:b/>
        </w:rPr>
      </w:pPr>
      <w:r>
        <w:rPr>
          <w:rFonts w:ascii="Tahoma" w:hAnsi="Tahoma" w:cs="Tahoma"/>
          <w:b/>
        </w:rPr>
        <w:br w:type="page"/>
      </w:r>
    </w:p>
    <w:sdt>
      <w:sdtPr>
        <w:rPr>
          <w:rFonts w:asciiTheme="minorHAnsi" w:eastAsiaTheme="minorEastAsia" w:hAnsiTheme="minorHAnsi" w:cstheme="minorBidi"/>
          <w:color w:val="auto"/>
          <w:sz w:val="24"/>
          <w:szCs w:val="24"/>
          <w:lang w:eastAsia="ja-JP"/>
        </w:rPr>
        <w:id w:val="1065380569"/>
        <w:docPartObj>
          <w:docPartGallery w:val="Table of Contents"/>
          <w:docPartUnique/>
        </w:docPartObj>
      </w:sdtPr>
      <w:sdtEndPr>
        <w:rPr>
          <w:b/>
          <w:bCs/>
          <w:noProof/>
        </w:rPr>
      </w:sdtEndPr>
      <w:sdtContent>
        <w:p w14:paraId="06A14049" w14:textId="4C16BF94" w:rsidR="000532C0" w:rsidRDefault="000532C0">
          <w:pPr>
            <w:pStyle w:val="TOCHeading"/>
          </w:pPr>
          <w:r>
            <w:t>Contents</w:t>
          </w:r>
        </w:p>
        <w:p w14:paraId="7E65D12B" w14:textId="73EE137D" w:rsidR="00EF257B" w:rsidRDefault="000532C0" w:rsidP="7FEB4864">
          <w:pPr>
            <w:pStyle w:val="TOC1"/>
            <w:tabs>
              <w:tab w:val="right" w:leader="dot" w:pos="10770"/>
            </w:tabs>
            <w:rPr>
              <w:noProof/>
              <w:sz w:val="22"/>
              <w:szCs w:val="22"/>
              <w:lang w:val="en-GB" w:eastAsia="en-GB"/>
            </w:rPr>
          </w:pPr>
          <w:r>
            <w:fldChar w:fldCharType="begin"/>
          </w:r>
          <w:r>
            <w:instrText>TOC \o "1-3" \z \u \h</w:instrText>
          </w:r>
          <w:r>
            <w:fldChar w:fldCharType="separate"/>
          </w:r>
          <w:hyperlink w:anchor="_Toc1762175600">
            <w:r w:rsidR="7FEB4864" w:rsidRPr="7FEB4864">
              <w:rPr>
                <w:rStyle w:val="Hyperlink"/>
              </w:rPr>
              <w:t>1. Introduction</w:t>
            </w:r>
            <w:r>
              <w:tab/>
            </w:r>
            <w:r>
              <w:fldChar w:fldCharType="begin"/>
            </w:r>
            <w:r>
              <w:instrText>PAGEREF _Toc1762175600 \h</w:instrText>
            </w:r>
            <w:r>
              <w:fldChar w:fldCharType="separate"/>
            </w:r>
            <w:r w:rsidR="7FEB4864" w:rsidRPr="7FEB4864">
              <w:rPr>
                <w:rStyle w:val="Hyperlink"/>
              </w:rPr>
              <w:t>3</w:t>
            </w:r>
            <w:r>
              <w:fldChar w:fldCharType="end"/>
            </w:r>
          </w:hyperlink>
        </w:p>
        <w:p w14:paraId="23165DA0" w14:textId="777CCCCD" w:rsidR="00EF257B" w:rsidRDefault="7FEB4864" w:rsidP="7FEB4864">
          <w:pPr>
            <w:pStyle w:val="TOC1"/>
            <w:tabs>
              <w:tab w:val="right" w:leader="dot" w:pos="10770"/>
            </w:tabs>
            <w:rPr>
              <w:noProof/>
              <w:sz w:val="22"/>
              <w:szCs w:val="22"/>
              <w:lang w:val="en-GB" w:eastAsia="en-GB"/>
            </w:rPr>
          </w:pPr>
          <w:hyperlink w:anchor="_Toc101986725">
            <w:r w:rsidRPr="7FEB4864">
              <w:rPr>
                <w:rStyle w:val="Hyperlink"/>
              </w:rPr>
              <w:t>2. Principles of our approach to behaviour</w:t>
            </w:r>
            <w:r w:rsidR="006A4251">
              <w:tab/>
            </w:r>
            <w:r w:rsidR="006A4251">
              <w:fldChar w:fldCharType="begin"/>
            </w:r>
            <w:r w:rsidR="006A4251">
              <w:instrText>PAGEREF _Toc101986725 \h</w:instrText>
            </w:r>
            <w:r w:rsidR="006A4251">
              <w:fldChar w:fldCharType="separate"/>
            </w:r>
            <w:r w:rsidRPr="7FEB4864">
              <w:rPr>
                <w:rStyle w:val="Hyperlink"/>
              </w:rPr>
              <w:t>5</w:t>
            </w:r>
            <w:r w:rsidR="006A4251">
              <w:fldChar w:fldCharType="end"/>
            </w:r>
          </w:hyperlink>
        </w:p>
        <w:p w14:paraId="2C129878" w14:textId="6D1E80A5" w:rsidR="00EF257B" w:rsidRDefault="7FEB4864" w:rsidP="7FEB4864">
          <w:pPr>
            <w:pStyle w:val="TOC1"/>
            <w:tabs>
              <w:tab w:val="right" w:leader="dot" w:pos="10770"/>
            </w:tabs>
            <w:rPr>
              <w:noProof/>
              <w:sz w:val="22"/>
              <w:szCs w:val="22"/>
              <w:lang w:val="en-GB" w:eastAsia="en-GB"/>
            </w:rPr>
          </w:pPr>
          <w:hyperlink w:anchor="_Toc1428307577">
            <w:r w:rsidRPr="7FEB4864">
              <w:rPr>
                <w:rStyle w:val="Hyperlink"/>
              </w:rPr>
              <w:t>3. Six stages of crises</w:t>
            </w:r>
            <w:r w:rsidR="006A4251">
              <w:tab/>
            </w:r>
            <w:r w:rsidR="006A4251">
              <w:fldChar w:fldCharType="begin"/>
            </w:r>
            <w:r w:rsidR="006A4251">
              <w:instrText>PAGEREF _Toc1428307577 \h</w:instrText>
            </w:r>
            <w:r w:rsidR="006A4251">
              <w:fldChar w:fldCharType="separate"/>
            </w:r>
            <w:r w:rsidRPr="7FEB4864">
              <w:rPr>
                <w:rStyle w:val="Hyperlink"/>
              </w:rPr>
              <w:t>6</w:t>
            </w:r>
            <w:r w:rsidR="006A4251">
              <w:fldChar w:fldCharType="end"/>
            </w:r>
          </w:hyperlink>
        </w:p>
        <w:p w14:paraId="60700929" w14:textId="11B65AAA" w:rsidR="00EF257B" w:rsidRDefault="7FEB4864" w:rsidP="7FEB4864">
          <w:pPr>
            <w:pStyle w:val="TOC1"/>
            <w:tabs>
              <w:tab w:val="right" w:leader="dot" w:pos="10770"/>
            </w:tabs>
            <w:rPr>
              <w:noProof/>
              <w:sz w:val="22"/>
              <w:szCs w:val="22"/>
              <w:lang w:val="en-GB" w:eastAsia="en-GB"/>
            </w:rPr>
          </w:pPr>
          <w:hyperlink w:anchor="_Toc1838313142">
            <w:r w:rsidRPr="7FEB4864">
              <w:rPr>
                <w:rStyle w:val="Hyperlink"/>
              </w:rPr>
              <w:t>4. Regulate, Relate, Reason</w:t>
            </w:r>
            <w:r w:rsidR="006A4251">
              <w:tab/>
            </w:r>
            <w:r w:rsidR="006A4251">
              <w:fldChar w:fldCharType="begin"/>
            </w:r>
            <w:r w:rsidR="006A4251">
              <w:instrText>PAGEREF _Toc1838313142 \h</w:instrText>
            </w:r>
            <w:r w:rsidR="006A4251">
              <w:fldChar w:fldCharType="separate"/>
            </w:r>
            <w:r w:rsidRPr="7FEB4864">
              <w:rPr>
                <w:rStyle w:val="Hyperlink"/>
              </w:rPr>
              <w:t>7</w:t>
            </w:r>
            <w:r w:rsidR="006A4251">
              <w:fldChar w:fldCharType="end"/>
            </w:r>
          </w:hyperlink>
        </w:p>
        <w:p w14:paraId="451C545E" w14:textId="571A775D" w:rsidR="00EF257B" w:rsidRDefault="7FEB4864" w:rsidP="7FEB4864">
          <w:pPr>
            <w:pStyle w:val="TOC1"/>
            <w:tabs>
              <w:tab w:val="right" w:leader="dot" w:pos="10770"/>
            </w:tabs>
            <w:rPr>
              <w:noProof/>
              <w:sz w:val="22"/>
              <w:szCs w:val="22"/>
              <w:lang w:val="en-GB" w:eastAsia="en-GB"/>
            </w:rPr>
          </w:pPr>
          <w:hyperlink w:anchor="_Toc1398961611">
            <w:r w:rsidRPr="7FEB4864">
              <w:rPr>
                <w:rStyle w:val="Hyperlink"/>
              </w:rPr>
              <w:t>5. Positive support and de-escalation</w:t>
            </w:r>
            <w:r w:rsidR="006A4251">
              <w:tab/>
            </w:r>
            <w:r w:rsidR="006A4251">
              <w:fldChar w:fldCharType="begin"/>
            </w:r>
            <w:r w:rsidR="006A4251">
              <w:instrText>PAGEREF _Toc1398961611 \h</w:instrText>
            </w:r>
            <w:r w:rsidR="006A4251">
              <w:fldChar w:fldCharType="separate"/>
            </w:r>
            <w:r w:rsidRPr="7FEB4864">
              <w:rPr>
                <w:rStyle w:val="Hyperlink"/>
              </w:rPr>
              <w:t>8</w:t>
            </w:r>
            <w:r w:rsidR="006A4251">
              <w:fldChar w:fldCharType="end"/>
            </w:r>
          </w:hyperlink>
        </w:p>
        <w:p w14:paraId="6ADD7842" w14:textId="66658D40" w:rsidR="00EF257B" w:rsidRDefault="7FEB4864" w:rsidP="7FEB4864">
          <w:pPr>
            <w:pStyle w:val="TOC1"/>
            <w:tabs>
              <w:tab w:val="right" w:leader="dot" w:pos="10770"/>
            </w:tabs>
            <w:rPr>
              <w:noProof/>
              <w:sz w:val="22"/>
              <w:szCs w:val="22"/>
              <w:lang w:val="en-GB" w:eastAsia="en-GB"/>
            </w:rPr>
          </w:pPr>
          <w:hyperlink w:anchor="_Toc1005074415">
            <w:r w:rsidRPr="7FEB4864">
              <w:rPr>
                <w:rStyle w:val="Hyperlink"/>
              </w:rPr>
              <w:t>6. Our agreed school rules</w:t>
            </w:r>
            <w:r w:rsidR="006A4251">
              <w:tab/>
            </w:r>
            <w:r w:rsidR="006A4251">
              <w:fldChar w:fldCharType="begin"/>
            </w:r>
            <w:r w:rsidR="006A4251">
              <w:instrText>PAGEREF _Toc1005074415 \h</w:instrText>
            </w:r>
            <w:r w:rsidR="006A4251">
              <w:fldChar w:fldCharType="separate"/>
            </w:r>
            <w:r w:rsidRPr="7FEB4864">
              <w:rPr>
                <w:rStyle w:val="Hyperlink"/>
              </w:rPr>
              <w:t>9</w:t>
            </w:r>
            <w:r w:rsidR="006A4251">
              <w:fldChar w:fldCharType="end"/>
            </w:r>
          </w:hyperlink>
        </w:p>
        <w:p w14:paraId="4D5B5B36" w14:textId="02602E7A" w:rsidR="00EF257B" w:rsidRDefault="7FEB4864" w:rsidP="7FEB4864">
          <w:pPr>
            <w:pStyle w:val="TOC1"/>
            <w:tabs>
              <w:tab w:val="right" w:leader="dot" w:pos="10770"/>
            </w:tabs>
            <w:rPr>
              <w:noProof/>
              <w:sz w:val="22"/>
              <w:szCs w:val="22"/>
              <w:lang w:val="en-GB" w:eastAsia="en-GB"/>
            </w:rPr>
          </w:pPr>
          <w:hyperlink w:anchor="_Toc117293073">
            <w:r w:rsidRPr="7FEB4864">
              <w:rPr>
                <w:rStyle w:val="Hyperlink"/>
              </w:rPr>
              <w:t>7. Recognition, celebration and appreciation</w:t>
            </w:r>
            <w:r w:rsidR="006A4251">
              <w:tab/>
            </w:r>
            <w:r w:rsidR="006A4251">
              <w:fldChar w:fldCharType="begin"/>
            </w:r>
            <w:r w:rsidR="006A4251">
              <w:instrText>PAGEREF _Toc117293073 \h</w:instrText>
            </w:r>
            <w:r w:rsidR="006A4251">
              <w:fldChar w:fldCharType="separate"/>
            </w:r>
            <w:r w:rsidRPr="7FEB4864">
              <w:rPr>
                <w:rStyle w:val="Hyperlink"/>
              </w:rPr>
              <w:t>14</w:t>
            </w:r>
            <w:r w:rsidR="006A4251">
              <w:fldChar w:fldCharType="end"/>
            </w:r>
          </w:hyperlink>
        </w:p>
        <w:p w14:paraId="44C6FB5C" w14:textId="75B22DB8" w:rsidR="00EF257B" w:rsidRDefault="7FEB4864" w:rsidP="7FEB4864">
          <w:pPr>
            <w:pStyle w:val="TOC1"/>
            <w:tabs>
              <w:tab w:val="right" w:leader="dot" w:pos="10770"/>
            </w:tabs>
            <w:rPr>
              <w:noProof/>
              <w:sz w:val="22"/>
              <w:szCs w:val="22"/>
              <w:lang w:val="en-GB" w:eastAsia="en-GB"/>
            </w:rPr>
          </w:pPr>
          <w:hyperlink w:anchor="_Toc1965894853">
            <w:r w:rsidRPr="7FEB4864">
              <w:rPr>
                <w:rStyle w:val="Hyperlink"/>
              </w:rPr>
              <w:t>8. Responding to behaviour incidents in a relational way</w:t>
            </w:r>
            <w:r w:rsidR="006A4251">
              <w:tab/>
            </w:r>
            <w:r w:rsidR="006A4251">
              <w:fldChar w:fldCharType="begin"/>
            </w:r>
            <w:r w:rsidR="006A4251">
              <w:instrText>PAGEREF _Toc1965894853 \h</w:instrText>
            </w:r>
            <w:r w:rsidR="006A4251">
              <w:fldChar w:fldCharType="separate"/>
            </w:r>
            <w:r w:rsidRPr="7FEB4864">
              <w:rPr>
                <w:rStyle w:val="Hyperlink"/>
              </w:rPr>
              <w:t>18</w:t>
            </w:r>
            <w:r w:rsidR="006A4251">
              <w:fldChar w:fldCharType="end"/>
            </w:r>
          </w:hyperlink>
        </w:p>
        <w:p w14:paraId="20A5E2F9" w14:textId="1DCDFD05" w:rsidR="00EF257B" w:rsidRDefault="7FEB4864" w:rsidP="7FEB4864">
          <w:pPr>
            <w:pStyle w:val="TOC1"/>
            <w:tabs>
              <w:tab w:val="right" w:leader="dot" w:pos="10770"/>
            </w:tabs>
            <w:rPr>
              <w:noProof/>
              <w:sz w:val="22"/>
              <w:szCs w:val="22"/>
              <w:lang w:val="en-GB" w:eastAsia="en-GB"/>
            </w:rPr>
          </w:pPr>
          <w:hyperlink w:anchor="_Toc715186814">
            <w:r w:rsidRPr="7FEB4864">
              <w:rPr>
                <w:rStyle w:val="Hyperlink"/>
              </w:rPr>
              <w:t>9. Our graduated approach to behaviour</w:t>
            </w:r>
            <w:r w:rsidR="006A4251">
              <w:tab/>
            </w:r>
            <w:r w:rsidR="006A4251">
              <w:fldChar w:fldCharType="begin"/>
            </w:r>
            <w:r w:rsidR="006A4251">
              <w:instrText>PAGEREF _Toc715186814 \h</w:instrText>
            </w:r>
            <w:r w:rsidR="006A4251">
              <w:fldChar w:fldCharType="separate"/>
            </w:r>
            <w:r w:rsidRPr="7FEB4864">
              <w:rPr>
                <w:rStyle w:val="Hyperlink"/>
              </w:rPr>
              <w:t>19</w:t>
            </w:r>
            <w:r w:rsidR="006A4251">
              <w:fldChar w:fldCharType="end"/>
            </w:r>
          </w:hyperlink>
        </w:p>
        <w:p w14:paraId="1701292D" w14:textId="78D6FEA0" w:rsidR="00EF257B" w:rsidRDefault="7FEB4864" w:rsidP="7FEB4864">
          <w:pPr>
            <w:pStyle w:val="TOC1"/>
            <w:tabs>
              <w:tab w:val="right" w:leader="dot" w:pos="10770"/>
            </w:tabs>
            <w:rPr>
              <w:noProof/>
            </w:rPr>
          </w:pPr>
          <w:hyperlink w:anchor="_Toc1718306393">
            <w:r w:rsidRPr="7FEB4864">
              <w:rPr>
                <w:rStyle w:val="Hyperlink"/>
              </w:rPr>
              <w:t>Appendix 2: Restorative Discussion: Listen, Link, Learn</w:t>
            </w:r>
            <w:r w:rsidR="006A4251">
              <w:tab/>
            </w:r>
            <w:r w:rsidR="006A4251">
              <w:fldChar w:fldCharType="begin"/>
            </w:r>
            <w:r w:rsidR="006A4251">
              <w:instrText>PAGEREF _Toc1718306393 \h</w:instrText>
            </w:r>
            <w:r w:rsidR="006A4251">
              <w:fldChar w:fldCharType="separate"/>
            </w:r>
            <w:r w:rsidRPr="7FEB4864">
              <w:rPr>
                <w:rStyle w:val="Hyperlink"/>
              </w:rPr>
              <w:t>25</w:t>
            </w:r>
            <w:r w:rsidR="006A4251">
              <w:fldChar w:fldCharType="end"/>
            </w:r>
          </w:hyperlink>
        </w:p>
        <w:p w14:paraId="655960CD" w14:textId="2AD80A93" w:rsidR="00162D6A" w:rsidRDefault="7FEB4864" w:rsidP="7FEB4864">
          <w:pPr>
            <w:pStyle w:val="TOC1"/>
            <w:tabs>
              <w:tab w:val="right" w:leader="dot" w:pos="10785"/>
            </w:tabs>
          </w:pPr>
          <w:hyperlink w:anchor="_Toc300868611">
            <w:r w:rsidRPr="7FEB4864">
              <w:rPr>
                <w:rStyle w:val="Hyperlink"/>
              </w:rPr>
              <w:t>Appendix 3: What happens when a child is unable to regulate their emotions or behaviour.</w:t>
            </w:r>
            <w:r w:rsidR="00162D6A">
              <w:tab/>
            </w:r>
            <w:r w:rsidR="00162D6A">
              <w:fldChar w:fldCharType="begin"/>
            </w:r>
            <w:r w:rsidR="00162D6A">
              <w:instrText>PAGEREF _Toc300868611 \h</w:instrText>
            </w:r>
            <w:r w:rsidR="00162D6A">
              <w:fldChar w:fldCharType="separate"/>
            </w:r>
            <w:r w:rsidRPr="7FEB4864">
              <w:rPr>
                <w:rStyle w:val="Hyperlink"/>
              </w:rPr>
              <w:t>26</w:t>
            </w:r>
            <w:r w:rsidR="00162D6A">
              <w:fldChar w:fldCharType="end"/>
            </w:r>
          </w:hyperlink>
        </w:p>
        <w:p w14:paraId="732BD635" w14:textId="189A9C2B" w:rsidR="000532C0" w:rsidRDefault="000532C0">
          <w:r>
            <w:rPr>
              <w:b/>
              <w:bCs/>
              <w:noProof/>
            </w:rPr>
            <w:fldChar w:fldCharType="end"/>
          </w:r>
        </w:p>
      </w:sdtContent>
    </w:sdt>
    <w:p w14:paraId="72E43B1A" w14:textId="77777777" w:rsidR="000532C0" w:rsidRDefault="000532C0" w:rsidP="381DA7B9">
      <w:pPr>
        <w:rPr>
          <w:rFonts w:ascii="Tahoma" w:hAnsi="Tahoma" w:cs="Tahoma"/>
          <w:b/>
          <w:bCs/>
        </w:rPr>
      </w:pPr>
    </w:p>
    <w:p w14:paraId="1C28ED06" w14:textId="26944A97" w:rsidR="381DA7B9" w:rsidRDefault="381DA7B9" w:rsidP="381DA7B9">
      <w:pPr>
        <w:rPr>
          <w:rFonts w:ascii="Tahoma" w:hAnsi="Tahoma" w:cs="Tahoma"/>
          <w:b/>
          <w:bCs/>
        </w:rPr>
      </w:pPr>
    </w:p>
    <w:p w14:paraId="70FE5175" w14:textId="6FA4C339" w:rsidR="381DA7B9" w:rsidRDefault="381DA7B9" w:rsidP="381DA7B9">
      <w:pPr>
        <w:rPr>
          <w:rFonts w:ascii="Tahoma" w:hAnsi="Tahoma" w:cs="Tahoma"/>
          <w:b/>
          <w:bCs/>
        </w:rPr>
      </w:pPr>
    </w:p>
    <w:p w14:paraId="5A4B1661" w14:textId="6EC33302" w:rsidR="381DA7B9" w:rsidRDefault="381DA7B9" w:rsidP="381DA7B9">
      <w:pPr>
        <w:rPr>
          <w:rFonts w:ascii="Tahoma" w:hAnsi="Tahoma" w:cs="Tahoma"/>
          <w:b/>
          <w:bCs/>
        </w:rPr>
      </w:pPr>
    </w:p>
    <w:p w14:paraId="1D8E82C1" w14:textId="17A4D358" w:rsidR="381DA7B9" w:rsidRDefault="381DA7B9" w:rsidP="381DA7B9">
      <w:pPr>
        <w:rPr>
          <w:rFonts w:ascii="Tahoma" w:hAnsi="Tahoma" w:cs="Tahoma"/>
          <w:b/>
          <w:bCs/>
        </w:rPr>
      </w:pPr>
    </w:p>
    <w:p w14:paraId="28663607" w14:textId="4DBC4F8D" w:rsidR="381DA7B9" w:rsidRDefault="381DA7B9" w:rsidP="381DA7B9">
      <w:pPr>
        <w:rPr>
          <w:rFonts w:ascii="Tahoma" w:hAnsi="Tahoma" w:cs="Tahoma"/>
          <w:b/>
          <w:bCs/>
        </w:rPr>
      </w:pPr>
    </w:p>
    <w:p w14:paraId="5AB7999E" w14:textId="3BBB2E8F" w:rsidR="381DA7B9" w:rsidRDefault="381DA7B9" w:rsidP="381DA7B9">
      <w:pPr>
        <w:rPr>
          <w:rFonts w:ascii="Tahoma" w:hAnsi="Tahoma" w:cs="Tahoma"/>
          <w:b/>
          <w:bCs/>
        </w:rPr>
      </w:pPr>
    </w:p>
    <w:p w14:paraId="0E74554C" w14:textId="1C82AA93" w:rsidR="381DA7B9" w:rsidRDefault="381DA7B9" w:rsidP="381DA7B9">
      <w:pPr>
        <w:rPr>
          <w:rFonts w:ascii="Tahoma" w:hAnsi="Tahoma" w:cs="Tahoma"/>
          <w:b/>
          <w:bCs/>
        </w:rPr>
      </w:pPr>
    </w:p>
    <w:p w14:paraId="4D0CA76C" w14:textId="23D85197" w:rsidR="381DA7B9" w:rsidRDefault="381DA7B9" w:rsidP="381DA7B9">
      <w:pPr>
        <w:rPr>
          <w:rFonts w:ascii="Tahoma" w:hAnsi="Tahoma" w:cs="Tahoma"/>
          <w:b/>
          <w:bCs/>
        </w:rPr>
      </w:pPr>
    </w:p>
    <w:p w14:paraId="179F4241" w14:textId="6D808513" w:rsidR="381DA7B9" w:rsidRDefault="381DA7B9" w:rsidP="381DA7B9">
      <w:pPr>
        <w:rPr>
          <w:rFonts w:ascii="Tahoma" w:hAnsi="Tahoma" w:cs="Tahoma"/>
          <w:b/>
          <w:bCs/>
        </w:rPr>
      </w:pPr>
    </w:p>
    <w:p w14:paraId="61DE93A8" w14:textId="46EFFD2F" w:rsidR="381DA7B9" w:rsidRDefault="381DA7B9" w:rsidP="381DA7B9">
      <w:pPr>
        <w:rPr>
          <w:rFonts w:ascii="Tahoma" w:hAnsi="Tahoma" w:cs="Tahoma"/>
          <w:b/>
          <w:bCs/>
        </w:rPr>
      </w:pPr>
    </w:p>
    <w:p w14:paraId="78B0337B" w14:textId="69313337" w:rsidR="381DA7B9" w:rsidRDefault="381DA7B9" w:rsidP="381DA7B9">
      <w:pPr>
        <w:rPr>
          <w:rFonts w:ascii="Tahoma" w:hAnsi="Tahoma" w:cs="Tahoma"/>
          <w:b/>
          <w:bCs/>
        </w:rPr>
      </w:pPr>
    </w:p>
    <w:p w14:paraId="501B488C" w14:textId="55DC9297" w:rsidR="7EC063CC" w:rsidRPr="00FB2C8B" w:rsidRDefault="000532C0" w:rsidP="381DA7B9">
      <w:pPr>
        <w:pStyle w:val="Heading1"/>
      </w:pPr>
      <w:bookmarkStart w:id="1" w:name="_Toc1762175600"/>
      <w:r>
        <w:t xml:space="preserve">1. </w:t>
      </w:r>
      <w:r w:rsidR="7EC063CC">
        <w:t>Introduction</w:t>
      </w:r>
      <w:bookmarkEnd w:id="1"/>
    </w:p>
    <w:p w14:paraId="3570615E" w14:textId="7E25E5C9" w:rsidR="00FB2C8B" w:rsidRDefault="7EC063CC" w:rsidP="00FB2C8B">
      <w:pPr>
        <w:rPr>
          <w:rFonts w:ascii="Tahoma" w:hAnsi="Tahoma" w:cs="Tahoma"/>
        </w:rPr>
      </w:pPr>
      <w:r w:rsidRPr="00FB2C8B">
        <w:rPr>
          <w:rFonts w:ascii="Tahoma" w:hAnsi="Tahoma" w:cs="Tahoma"/>
        </w:rPr>
        <w:t xml:space="preserve">All of the schools in the </w:t>
      </w:r>
      <w:r w:rsidRPr="00FB2C8B">
        <w:rPr>
          <w:rFonts w:ascii="Tahoma" w:hAnsi="Tahoma" w:cs="Tahoma"/>
          <w:color w:val="00B050"/>
        </w:rPr>
        <w:t>Matlock and Dales Primary Partnership</w:t>
      </w:r>
      <w:r w:rsidRPr="00FB2C8B">
        <w:rPr>
          <w:rFonts w:ascii="Tahoma" w:hAnsi="Tahoma" w:cs="Tahoma"/>
        </w:rPr>
        <w:t xml:space="preserve"> </w:t>
      </w:r>
      <w:r w:rsidR="00C952C3" w:rsidRPr="00C952C3">
        <w:rPr>
          <w:rFonts w:ascii="Tahoma" w:eastAsia="Arial" w:hAnsi="Tahoma" w:cs="Tahoma"/>
          <w:color w:val="00B050"/>
        </w:rPr>
        <w:t>(</w:t>
      </w:r>
      <w:r w:rsidR="00C952C3" w:rsidRPr="00C952C3">
        <w:rPr>
          <w:rFonts w:ascii="Tahoma" w:eastAsia="Arial" w:hAnsi="Tahoma" w:cs="Tahoma"/>
          <w:color w:val="0070C0"/>
        </w:rPr>
        <w:t>All Saints CE Infants</w:t>
      </w:r>
      <w:r w:rsidR="00C952C3" w:rsidRPr="00C952C3">
        <w:rPr>
          <w:rFonts w:ascii="Tahoma" w:eastAsia="Arial" w:hAnsi="Tahoma" w:cs="Tahoma"/>
        </w:rPr>
        <w:t xml:space="preserve">, </w:t>
      </w:r>
      <w:r w:rsidR="00C952C3" w:rsidRPr="00C952C3">
        <w:rPr>
          <w:rFonts w:ascii="Tahoma" w:eastAsia="Arial" w:hAnsi="Tahoma" w:cs="Tahoma"/>
          <w:color w:val="0070C0"/>
        </w:rPr>
        <w:t>All Saints CE Junior</w:t>
      </w:r>
      <w:r w:rsidR="00C952C3" w:rsidRPr="00C952C3">
        <w:rPr>
          <w:rFonts w:ascii="Tahoma" w:eastAsia="Arial" w:hAnsi="Tahoma" w:cs="Tahoma"/>
        </w:rPr>
        <w:t xml:space="preserve">, </w:t>
      </w:r>
      <w:r w:rsidR="00C952C3" w:rsidRPr="00C952C3">
        <w:rPr>
          <w:rFonts w:ascii="Tahoma" w:eastAsia="Arial" w:hAnsi="Tahoma" w:cs="Tahoma"/>
          <w:color w:val="7030A0"/>
        </w:rPr>
        <w:t>Bakewell CE Infants</w:t>
      </w:r>
      <w:r w:rsidR="00C952C3" w:rsidRPr="00C952C3">
        <w:rPr>
          <w:rFonts w:ascii="Tahoma" w:eastAsia="Arial" w:hAnsi="Tahoma" w:cs="Tahoma"/>
        </w:rPr>
        <w:t xml:space="preserve">, </w:t>
      </w:r>
      <w:r w:rsidR="00C952C3" w:rsidRPr="00C952C3">
        <w:rPr>
          <w:rFonts w:ascii="Tahoma" w:eastAsia="Arial" w:hAnsi="Tahoma" w:cs="Tahoma"/>
          <w:color w:val="7030A0"/>
        </w:rPr>
        <w:t xml:space="preserve">Darley Churchtown </w:t>
      </w:r>
      <w:r w:rsidR="005D0141">
        <w:rPr>
          <w:rFonts w:ascii="Tahoma" w:eastAsia="Arial" w:hAnsi="Tahoma" w:cs="Tahoma"/>
          <w:color w:val="7030A0"/>
        </w:rPr>
        <w:t xml:space="preserve">CE Primary </w:t>
      </w:r>
      <w:r w:rsidR="00C952C3" w:rsidRPr="00C952C3">
        <w:rPr>
          <w:rFonts w:ascii="Tahoma" w:eastAsia="Arial" w:hAnsi="Tahoma" w:cs="Tahoma"/>
        </w:rPr>
        <w:t xml:space="preserve">and </w:t>
      </w:r>
      <w:r w:rsidR="00C952C3" w:rsidRPr="00C952C3">
        <w:rPr>
          <w:rFonts w:ascii="Tahoma" w:eastAsia="Arial" w:hAnsi="Tahoma" w:cs="Tahoma"/>
          <w:color w:val="FF0000"/>
        </w:rPr>
        <w:t>St. Giles</w:t>
      </w:r>
      <w:r w:rsidR="005D0141">
        <w:rPr>
          <w:rFonts w:ascii="Tahoma" w:eastAsia="Arial" w:hAnsi="Tahoma" w:cs="Tahoma"/>
          <w:color w:val="FF0000"/>
        </w:rPr>
        <w:t xml:space="preserve"> CE Primary</w:t>
      </w:r>
      <w:r w:rsidR="00C952C3" w:rsidRPr="00C952C3">
        <w:rPr>
          <w:rFonts w:ascii="Tahoma" w:eastAsia="Arial" w:hAnsi="Tahoma" w:cs="Tahoma"/>
          <w:color w:val="00B050"/>
        </w:rPr>
        <w:t xml:space="preserve">) </w:t>
      </w:r>
      <w:r w:rsidRPr="00FB2C8B">
        <w:rPr>
          <w:rFonts w:ascii="Tahoma" w:hAnsi="Tahoma" w:cs="Tahoma"/>
        </w:rPr>
        <w:t xml:space="preserve">believe in </w:t>
      </w:r>
      <w:r w:rsidRPr="00FB2C8B">
        <w:rPr>
          <w:rFonts w:ascii="Tahoma" w:hAnsi="Tahoma" w:cs="Tahoma"/>
        </w:rPr>
        <w:lastRenderedPageBreak/>
        <w:t>creating a safe and nurturing environment which supports the emotional well-being and development of every child</w:t>
      </w:r>
      <w:r w:rsidR="0087195D">
        <w:rPr>
          <w:rFonts w:ascii="Tahoma" w:hAnsi="Tahoma" w:cs="Tahoma"/>
        </w:rPr>
        <w:t xml:space="preserve"> so that all </w:t>
      </w:r>
      <w:r w:rsidR="00CF323D">
        <w:rPr>
          <w:rFonts w:ascii="Tahoma" w:hAnsi="Tahoma" w:cs="Tahoma"/>
        </w:rPr>
        <w:t xml:space="preserve">benefit from </w:t>
      </w:r>
      <w:r w:rsidR="00B936F9">
        <w:rPr>
          <w:rFonts w:ascii="Tahoma" w:hAnsi="Tahoma" w:cs="Tahoma"/>
        </w:rPr>
        <w:t>‘</w:t>
      </w:r>
      <w:r w:rsidR="00CF323D" w:rsidRPr="00B936F9">
        <w:rPr>
          <w:rFonts w:ascii="Tahoma" w:hAnsi="Tahoma" w:cs="Tahoma"/>
          <w:i/>
        </w:rPr>
        <w:t>life in all its fullness</w:t>
      </w:r>
      <w:r w:rsidR="00CF323D">
        <w:rPr>
          <w:rFonts w:ascii="Tahoma" w:hAnsi="Tahoma" w:cs="Tahoma"/>
        </w:rPr>
        <w:t>’.</w:t>
      </w:r>
    </w:p>
    <w:p w14:paraId="1A8D7E21" w14:textId="77777777" w:rsidR="00CF323D" w:rsidRDefault="00CF323D" w:rsidP="00FB2C8B">
      <w:pPr>
        <w:rPr>
          <w:rFonts w:ascii="Tahoma" w:hAnsi="Tahoma" w:cs="Tahoma"/>
        </w:rPr>
      </w:pPr>
    </w:p>
    <w:p w14:paraId="60C132DD" w14:textId="77777777" w:rsidR="00494206" w:rsidRDefault="00CF323D" w:rsidP="00494206">
      <w:pPr>
        <w:keepNext/>
      </w:pPr>
      <w:r>
        <w:rPr>
          <w:rFonts w:ascii="Tahoma" w:hAnsi="Tahoma" w:cs="Tahoma"/>
          <w:noProof/>
        </w:rPr>
        <w:drawing>
          <wp:inline distT="0" distB="0" distL="0" distR="0" wp14:anchorId="3703A20B" wp14:editId="0003410D">
            <wp:extent cx="7077075" cy="3839845"/>
            <wp:effectExtent l="0" t="0" r="9525" b="8255"/>
            <wp:docPr id="2" name="Picture 2" descr="C:\Users\ExecutiveHeadteacher\AppData\Local\Microsoft\Windows\INetCache\Content.MSO\3D3BDE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xecutiveHeadteacher\AppData\Local\Microsoft\Windows\INetCache\Content.MSO\3D3BDE9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77075" cy="3839845"/>
                    </a:xfrm>
                    <a:prstGeom prst="rect">
                      <a:avLst/>
                    </a:prstGeom>
                    <a:noFill/>
                    <a:ln>
                      <a:noFill/>
                    </a:ln>
                  </pic:spPr>
                </pic:pic>
              </a:graphicData>
            </a:graphic>
          </wp:inline>
        </w:drawing>
      </w:r>
    </w:p>
    <w:p w14:paraId="6EC93B86" w14:textId="2050FC0C" w:rsidR="00494206" w:rsidRDefault="00494206" w:rsidP="00494206">
      <w:pPr>
        <w:pStyle w:val="Caption"/>
      </w:pPr>
      <w:r>
        <w:t xml:space="preserve">Figure </w:t>
      </w:r>
      <w:r>
        <w:fldChar w:fldCharType="begin"/>
      </w:r>
      <w:r>
        <w:instrText>SEQ Figure \* ARABIC</w:instrText>
      </w:r>
      <w:r>
        <w:fldChar w:fldCharType="separate"/>
      </w:r>
      <w:r w:rsidR="007B288E">
        <w:rPr>
          <w:noProof/>
        </w:rPr>
        <w:t>1</w:t>
      </w:r>
      <w:r>
        <w:fldChar w:fldCharType="end"/>
      </w:r>
      <w:r>
        <w:t xml:space="preserve">: </w:t>
      </w:r>
      <w:r w:rsidR="00627B23">
        <w:t>Flourishing</w:t>
      </w:r>
      <w:r>
        <w:t xml:space="preserve"> for all (September 2024)</w:t>
      </w:r>
      <w:r w:rsidR="00627B23" w:rsidRPr="00627B23">
        <w:rPr>
          <w:rStyle w:val="FootnoteReference"/>
        </w:rPr>
        <w:t xml:space="preserve"> </w:t>
      </w:r>
      <w:r w:rsidR="00627B23">
        <w:rPr>
          <w:rStyle w:val="FootnoteReference"/>
        </w:rPr>
        <w:footnoteReference w:id="2"/>
      </w:r>
    </w:p>
    <w:p w14:paraId="6043247A" w14:textId="075D9C58" w:rsidR="00CF323D" w:rsidRDefault="00CF323D" w:rsidP="00FB2C8B">
      <w:pPr>
        <w:rPr>
          <w:rFonts w:ascii="Tahoma" w:hAnsi="Tahoma" w:cs="Tahoma"/>
        </w:rPr>
      </w:pPr>
    </w:p>
    <w:p w14:paraId="15162875" w14:textId="77777777" w:rsidR="00C952C3" w:rsidRDefault="14137D41" w:rsidP="43D76E1C">
      <w:pPr>
        <w:rPr>
          <w:rFonts w:ascii="Tahoma" w:hAnsi="Tahoma" w:cs="Tahoma"/>
        </w:rPr>
      </w:pPr>
      <w:r w:rsidRPr="43D76E1C">
        <w:rPr>
          <w:rFonts w:ascii="Tahoma" w:hAnsi="Tahoma" w:cs="Tahoma"/>
        </w:rPr>
        <w:t xml:space="preserve">Each school within the </w:t>
      </w:r>
      <w:r w:rsidRPr="43D76E1C">
        <w:rPr>
          <w:rFonts w:ascii="Tahoma" w:hAnsi="Tahoma" w:cs="Tahoma"/>
          <w:color w:val="00B050"/>
        </w:rPr>
        <w:t>Matlock and Dales Primary Partnership</w:t>
      </w:r>
      <w:r w:rsidRPr="43D76E1C">
        <w:rPr>
          <w:rFonts w:ascii="Tahoma" w:hAnsi="Tahoma" w:cs="Tahoma"/>
        </w:rPr>
        <w:t xml:space="preserve"> is a Church of England school, committed to putting Christian values at the centre of all that</w:t>
      </w:r>
      <w:r w:rsidR="005D0141" w:rsidRPr="43D76E1C">
        <w:rPr>
          <w:rFonts w:ascii="Tahoma" w:hAnsi="Tahoma" w:cs="Tahoma"/>
        </w:rPr>
        <w:t xml:space="preserve"> we </w:t>
      </w:r>
      <w:r w:rsidRPr="43D76E1C">
        <w:rPr>
          <w:rFonts w:ascii="Tahoma" w:hAnsi="Tahoma" w:cs="Tahoma"/>
        </w:rPr>
        <w:t xml:space="preserve">do. </w:t>
      </w:r>
      <w:r w:rsidR="007E5F33" w:rsidRPr="43D76E1C">
        <w:rPr>
          <w:rFonts w:ascii="Tahoma" w:hAnsi="Tahoma" w:cs="Tahoma"/>
        </w:rPr>
        <w:t>We are a family and shared values are important. Each school and all staff have the highest expectations of conduct</w:t>
      </w:r>
      <w:r w:rsidR="00C952C3" w:rsidRPr="43D76E1C">
        <w:rPr>
          <w:rFonts w:ascii="Tahoma" w:hAnsi="Tahoma" w:cs="Tahoma"/>
        </w:rPr>
        <w:t>. W</w:t>
      </w:r>
      <w:r w:rsidR="007E5F33" w:rsidRPr="43D76E1C">
        <w:rPr>
          <w:rFonts w:ascii="Tahoma" w:hAnsi="Tahoma" w:cs="Tahoma"/>
        </w:rPr>
        <w:t>e believe</w:t>
      </w:r>
      <w:r w:rsidR="00C952C3" w:rsidRPr="43D76E1C">
        <w:rPr>
          <w:rFonts w:ascii="Tahoma" w:hAnsi="Tahoma" w:cs="Tahoma"/>
        </w:rPr>
        <w:t>:</w:t>
      </w:r>
    </w:p>
    <w:p w14:paraId="21BCBF7C" w14:textId="32734B27" w:rsidR="00C952C3" w:rsidRDefault="007E5F33" w:rsidP="00852A79">
      <w:pPr>
        <w:pStyle w:val="ListParagraph"/>
        <w:numPr>
          <w:ilvl w:val="0"/>
          <w:numId w:val="6"/>
        </w:numPr>
        <w:rPr>
          <w:rFonts w:ascii="Tahoma" w:hAnsi="Tahoma" w:cs="Tahoma"/>
        </w:rPr>
      </w:pPr>
      <w:r w:rsidRPr="00C952C3">
        <w:rPr>
          <w:rFonts w:ascii="Tahoma" w:hAnsi="Tahoma" w:cs="Tahoma"/>
        </w:rPr>
        <w:t>in the importance of good manners</w:t>
      </w:r>
    </w:p>
    <w:p w14:paraId="3BF1E0EA" w14:textId="35553AC7" w:rsidR="007E5F33" w:rsidRPr="00C952C3" w:rsidRDefault="007E5F33" w:rsidP="00852A79">
      <w:pPr>
        <w:pStyle w:val="ListParagraph"/>
        <w:numPr>
          <w:ilvl w:val="0"/>
          <w:numId w:val="6"/>
        </w:numPr>
        <w:rPr>
          <w:rFonts w:ascii="Tahoma" w:hAnsi="Tahoma" w:cs="Tahoma"/>
        </w:rPr>
      </w:pPr>
      <w:r w:rsidRPr="43D76E1C">
        <w:rPr>
          <w:rFonts w:ascii="Tahoma" w:hAnsi="Tahoma" w:cs="Tahoma"/>
        </w:rPr>
        <w:t xml:space="preserve">in treating others with care and respect at all times, both in and outside of the classroom and throughout the school day. </w:t>
      </w:r>
    </w:p>
    <w:p w14:paraId="7A7CF91A" w14:textId="2B691C1A" w:rsidR="14137D41" w:rsidRPr="00FB2C8B" w:rsidRDefault="007E5F33" w:rsidP="43D76E1C">
      <w:pPr>
        <w:rPr>
          <w:rFonts w:ascii="Tahoma" w:hAnsi="Tahoma" w:cs="Tahoma"/>
        </w:rPr>
      </w:pPr>
      <w:r w:rsidRPr="43D76E1C">
        <w:rPr>
          <w:rFonts w:ascii="Tahoma" w:hAnsi="Tahoma" w:cs="Tahoma"/>
        </w:rPr>
        <w:t xml:space="preserve">This policy will support </w:t>
      </w:r>
      <w:r w:rsidR="00197167" w:rsidRPr="43D76E1C">
        <w:rPr>
          <w:rFonts w:ascii="Tahoma" w:hAnsi="Tahoma" w:cs="Tahoma"/>
        </w:rPr>
        <w:t>staff in each school</w:t>
      </w:r>
      <w:r w:rsidRPr="43D76E1C">
        <w:rPr>
          <w:rFonts w:ascii="Tahoma" w:hAnsi="Tahoma" w:cs="Tahoma"/>
        </w:rPr>
        <w:t xml:space="preserve"> to have consistent, positive and purposeful school-wide practices. </w:t>
      </w:r>
      <w:r w:rsidR="14137D41" w:rsidRPr="43D76E1C">
        <w:rPr>
          <w:rFonts w:ascii="Tahoma" w:hAnsi="Tahoma" w:cs="Tahoma"/>
        </w:rPr>
        <w:t xml:space="preserve">Each school’s </w:t>
      </w:r>
      <w:r w:rsidR="002458C2" w:rsidRPr="43D76E1C">
        <w:rPr>
          <w:rFonts w:ascii="Tahoma" w:hAnsi="Tahoma" w:cs="Tahoma"/>
        </w:rPr>
        <w:t xml:space="preserve">distinctively </w:t>
      </w:r>
      <w:r w:rsidR="14137D41" w:rsidRPr="43D76E1C">
        <w:rPr>
          <w:rFonts w:ascii="Tahoma" w:hAnsi="Tahoma" w:cs="Tahoma"/>
        </w:rPr>
        <w:t>Christian vision</w:t>
      </w:r>
      <w:r w:rsidR="00FB2C8B" w:rsidRPr="43D76E1C">
        <w:rPr>
          <w:rFonts w:ascii="Tahoma" w:hAnsi="Tahoma" w:cs="Tahoma"/>
        </w:rPr>
        <w:t xml:space="preserve"> promotes and recognises </w:t>
      </w:r>
      <w:r w:rsidR="002458C2" w:rsidRPr="43D76E1C">
        <w:rPr>
          <w:rFonts w:ascii="Tahoma" w:hAnsi="Tahoma" w:cs="Tahoma"/>
        </w:rPr>
        <w:t>this:</w:t>
      </w:r>
      <w:r w:rsidR="00FB2C8B" w:rsidRPr="43D76E1C">
        <w:rPr>
          <w:rFonts w:ascii="Tahoma" w:hAnsi="Tahoma" w:cs="Tahoma"/>
        </w:rPr>
        <w:t xml:space="preserve"> </w:t>
      </w:r>
    </w:p>
    <w:p w14:paraId="7B8B2D77" w14:textId="2864C5C8" w:rsidR="5385B9B9" w:rsidRDefault="00FB2C8B" w:rsidP="00852A79">
      <w:pPr>
        <w:pStyle w:val="ListParagraph"/>
        <w:numPr>
          <w:ilvl w:val="0"/>
          <w:numId w:val="5"/>
        </w:numPr>
        <w:rPr>
          <w:rFonts w:ascii="Tahoma" w:hAnsi="Tahoma" w:cs="Tahoma"/>
        </w:rPr>
      </w:pPr>
      <w:r w:rsidRPr="00F82A15">
        <w:rPr>
          <w:rFonts w:ascii="Tahoma" w:hAnsi="Tahoma" w:cs="Tahoma"/>
          <w:color w:val="0070C0"/>
        </w:rPr>
        <w:t>All Saints’ CE Infant</w:t>
      </w:r>
      <w:r>
        <w:rPr>
          <w:rFonts w:ascii="Tahoma" w:hAnsi="Tahoma" w:cs="Tahoma"/>
        </w:rPr>
        <w:t xml:space="preserve">: </w:t>
      </w:r>
      <w:r w:rsidRPr="00B936F9">
        <w:rPr>
          <w:rFonts w:ascii="Tahoma" w:hAnsi="Tahoma" w:cs="Tahoma"/>
          <w:i/>
        </w:rPr>
        <w:t>Family, faith, flourish</w:t>
      </w:r>
    </w:p>
    <w:p w14:paraId="6B391E84" w14:textId="2BD69BA2" w:rsidR="00FB2C8B" w:rsidRPr="00FB2C8B" w:rsidRDefault="00FB2C8B" w:rsidP="00852A79">
      <w:pPr>
        <w:pStyle w:val="ListParagraph"/>
        <w:numPr>
          <w:ilvl w:val="0"/>
          <w:numId w:val="5"/>
        </w:numPr>
        <w:rPr>
          <w:rFonts w:ascii="Tahoma" w:hAnsi="Tahoma" w:cs="Tahoma"/>
        </w:rPr>
      </w:pPr>
      <w:r w:rsidRPr="00F82A15">
        <w:rPr>
          <w:rFonts w:ascii="Tahoma" w:hAnsi="Tahoma" w:cs="Tahoma"/>
          <w:color w:val="0070C0"/>
        </w:rPr>
        <w:t>All Saints’ CE Junior</w:t>
      </w:r>
      <w:r>
        <w:rPr>
          <w:rFonts w:ascii="Tahoma" w:hAnsi="Tahoma" w:cs="Tahoma"/>
        </w:rPr>
        <w:t xml:space="preserve">: </w:t>
      </w:r>
      <w:r w:rsidRPr="00B936F9">
        <w:rPr>
          <w:rFonts w:ascii="Tahoma" w:hAnsi="Tahoma" w:cs="Tahoma"/>
          <w:i/>
        </w:rPr>
        <w:t>Family, faith, flourish</w:t>
      </w:r>
    </w:p>
    <w:p w14:paraId="3D045B8E" w14:textId="068A26F5" w:rsidR="00FB2C8B" w:rsidRPr="00197167" w:rsidRDefault="00FB2C8B" w:rsidP="00852A79">
      <w:pPr>
        <w:pStyle w:val="ListParagraph"/>
        <w:numPr>
          <w:ilvl w:val="0"/>
          <w:numId w:val="5"/>
        </w:numPr>
        <w:rPr>
          <w:rFonts w:ascii="Tahoma" w:hAnsi="Tahoma" w:cs="Tahoma"/>
          <w:i/>
        </w:rPr>
      </w:pPr>
      <w:r w:rsidRPr="00F82A15">
        <w:rPr>
          <w:rFonts w:ascii="Tahoma" w:hAnsi="Tahoma" w:cs="Tahoma"/>
          <w:color w:val="7030A0"/>
        </w:rPr>
        <w:lastRenderedPageBreak/>
        <w:t>Bakewell CE Infant</w:t>
      </w:r>
      <w:r>
        <w:rPr>
          <w:rFonts w:ascii="Tahoma" w:hAnsi="Tahoma" w:cs="Tahoma"/>
        </w:rPr>
        <w:t>:</w:t>
      </w:r>
      <w:r w:rsidR="00197167">
        <w:rPr>
          <w:rFonts w:ascii="Tahoma" w:hAnsi="Tahoma" w:cs="Tahoma"/>
        </w:rPr>
        <w:t xml:space="preserve"> </w:t>
      </w:r>
      <w:r w:rsidR="00197167" w:rsidRPr="00197167">
        <w:rPr>
          <w:rFonts w:ascii="Tahoma" w:hAnsi="Tahoma" w:cs="Tahoma"/>
          <w:i/>
        </w:rPr>
        <w:t>Be the light for others, so they will see God in the good things you do</w:t>
      </w:r>
    </w:p>
    <w:p w14:paraId="759105F0" w14:textId="71CD00B5" w:rsidR="00FB2C8B" w:rsidRDefault="00FB2C8B" w:rsidP="00852A79">
      <w:pPr>
        <w:pStyle w:val="ListParagraph"/>
        <w:numPr>
          <w:ilvl w:val="0"/>
          <w:numId w:val="5"/>
        </w:numPr>
        <w:rPr>
          <w:rFonts w:ascii="Tahoma" w:hAnsi="Tahoma" w:cs="Tahoma"/>
        </w:rPr>
      </w:pPr>
      <w:r w:rsidRPr="43D76E1C">
        <w:rPr>
          <w:rFonts w:ascii="Tahoma" w:hAnsi="Tahoma" w:cs="Tahoma"/>
          <w:color w:val="7030A0"/>
        </w:rPr>
        <w:t>Darley Churchtown CE Primary</w:t>
      </w:r>
      <w:r w:rsidRPr="43D76E1C">
        <w:rPr>
          <w:rFonts w:ascii="Tahoma" w:hAnsi="Tahoma" w:cs="Tahoma"/>
        </w:rPr>
        <w:t>:</w:t>
      </w:r>
      <w:r w:rsidR="00197167" w:rsidRPr="43D76E1C">
        <w:rPr>
          <w:rFonts w:ascii="Tahoma" w:hAnsi="Tahoma" w:cs="Tahoma"/>
        </w:rPr>
        <w:t xml:space="preserve"> </w:t>
      </w:r>
      <w:r w:rsidR="00197167" w:rsidRPr="43D76E1C">
        <w:rPr>
          <w:rFonts w:ascii="Tahoma" w:hAnsi="Tahoma" w:cs="Tahoma"/>
          <w:i/>
          <w:iCs/>
        </w:rPr>
        <w:t>Aim high and believe, grow and succeed</w:t>
      </w:r>
    </w:p>
    <w:p w14:paraId="46016A06" w14:textId="40DE5955" w:rsidR="00FB2C8B" w:rsidRPr="006B6A35" w:rsidRDefault="00FB2C8B" w:rsidP="00852A79">
      <w:pPr>
        <w:pStyle w:val="ListParagraph"/>
        <w:numPr>
          <w:ilvl w:val="0"/>
          <w:numId w:val="5"/>
        </w:numPr>
        <w:rPr>
          <w:rFonts w:ascii="Tahoma" w:hAnsi="Tahoma" w:cs="Tahoma"/>
          <w:i/>
          <w:iCs/>
        </w:rPr>
      </w:pPr>
      <w:r w:rsidRPr="7FEB4864">
        <w:rPr>
          <w:rFonts w:ascii="Tahoma" w:hAnsi="Tahoma" w:cs="Tahoma"/>
          <w:color w:val="FF0000"/>
        </w:rPr>
        <w:t>St. Giles CE Primary</w:t>
      </w:r>
      <w:r w:rsidRPr="7FEB4864">
        <w:rPr>
          <w:rFonts w:ascii="Tahoma" w:hAnsi="Tahoma" w:cs="Tahoma"/>
        </w:rPr>
        <w:t xml:space="preserve">: </w:t>
      </w:r>
      <w:r w:rsidR="008321B8" w:rsidRPr="7FEB4864">
        <w:rPr>
          <w:rFonts w:ascii="Tahoma" w:hAnsi="Tahoma" w:cs="Tahoma"/>
          <w:i/>
          <w:iCs/>
        </w:rPr>
        <w:t>Let us run the race before us and never give up</w:t>
      </w:r>
    </w:p>
    <w:p w14:paraId="1334EC10" w14:textId="4DF0266E" w:rsidR="7FEB4864" w:rsidRDefault="7FEB4864" w:rsidP="7FEB4864">
      <w:pPr>
        <w:rPr>
          <w:rFonts w:ascii="Tahoma" w:hAnsi="Tahoma" w:cs="Tahoma"/>
          <w:i/>
          <w:iCs/>
        </w:rPr>
      </w:pPr>
    </w:p>
    <w:p w14:paraId="06448085" w14:textId="49CE7683" w:rsidR="12DA42F9" w:rsidRDefault="12DA42F9" w:rsidP="7FEB4864">
      <w:pPr>
        <w:rPr>
          <w:rFonts w:ascii="Tahoma" w:hAnsi="Tahoma" w:cs="Tahoma"/>
        </w:rPr>
      </w:pPr>
      <w:r w:rsidRPr="7FEB4864">
        <w:rPr>
          <w:rFonts w:ascii="Tahoma" w:hAnsi="Tahoma" w:cs="Tahoma"/>
        </w:rPr>
        <w:t>This policy is to be read in conjunction with:</w:t>
      </w:r>
    </w:p>
    <w:p w14:paraId="10A071D7" w14:textId="1271DC8E" w:rsidR="12DA42F9" w:rsidRDefault="12DA42F9" w:rsidP="7FEB4864">
      <w:pPr>
        <w:pStyle w:val="ListParagraph"/>
        <w:numPr>
          <w:ilvl w:val="0"/>
          <w:numId w:val="4"/>
        </w:numPr>
        <w:rPr>
          <w:rFonts w:ascii="Tahoma" w:hAnsi="Tahoma" w:cs="Tahoma"/>
        </w:rPr>
      </w:pPr>
      <w:r w:rsidRPr="7FEB4864">
        <w:rPr>
          <w:rFonts w:ascii="Tahoma" w:hAnsi="Tahoma" w:cs="Tahoma"/>
        </w:rPr>
        <w:t>Restrictive Intervention policy (</w:t>
      </w:r>
      <w:r w:rsidRPr="7FEB4864">
        <w:rPr>
          <w:rFonts w:ascii="Tahoma" w:hAnsi="Tahoma" w:cs="Tahoma"/>
          <w:color w:val="7030A0"/>
        </w:rPr>
        <w:t>DDAT</w:t>
      </w:r>
      <w:r w:rsidRPr="7FEB4864">
        <w:rPr>
          <w:rFonts w:ascii="Tahoma" w:hAnsi="Tahoma" w:cs="Tahoma"/>
        </w:rPr>
        <w:t>);</w:t>
      </w:r>
    </w:p>
    <w:p w14:paraId="17D7C690" w14:textId="6A4711D7" w:rsidR="12DA42F9" w:rsidRDefault="12DA42F9" w:rsidP="7FEB4864">
      <w:pPr>
        <w:pStyle w:val="ListParagraph"/>
        <w:numPr>
          <w:ilvl w:val="0"/>
          <w:numId w:val="4"/>
        </w:numPr>
        <w:rPr>
          <w:rFonts w:ascii="Tahoma" w:hAnsi="Tahoma" w:cs="Tahoma"/>
        </w:rPr>
      </w:pPr>
      <w:r w:rsidRPr="7FEB4864">
        <w:rPr>
          <w:rFonts w:ascii="Tahoma" w:hAnsi="Tahoma" w:cs="Tahoma"/>
        </w:rPr>
        <w:t>SEND policy (</w:t>
      </w:r>
      <w:r w:rsidRPr="7FEB4864">
        <w:rPr>
          <w:rFonts w:ascii="Tahoma" w:hAnsi="Tahoma" w:cs="Tahoma"/>
          <w:color w:val="7030A0"/>
        </w:rPr>
        <w:t xml:space="preserve">DDAT </w:t>
      </w:r>
      <w:r w:rsidRPr="7FEB4864">
        <w:rPr>
          <w:rFonts w:ascii="Tahoma" w:hAnsi="Tahoma" w:cs="Tahoma"/>
        </w:rPr>
        <w:t>adapted for the partnership)</w:t>
      </w:r>
    </w:p>
    <w:p w14:paraId="170F8302" w14:textId="3237F096" w:rsidR="12DA42F9" w:rsidRDefault="12DA42F9" w:rsidP="7FEB4864">
      <w:pPr>
        <w:pStyle w:val="ListParagraph"/>
        <w:numPr>
          <w:ilvl w:val="0"/>
          <w:numId w:val="4"/>
        </w:numPr>
        <w:rPr>
          <w:rFonts w:ascii="Tahoma" w:hAnsi="Tahoma" w:cs="Tahoma"/>
        </w:rPr>
      </w:pPr>
      <w:r w:rsidRPr="7FEB4864">
        <w:rPr>
          <w:rFonts w:ascii="Tahoma" w:hAnsi="Tahoma" w:cs="Tahoma"/>
        </w:rPr>
        <w:t>Use of restrictive interventions... in school (Dfe: April 2026)</w:t>
      </w:r>
    </w:p>
    <w:p w14:paraId="053200FA" w14:textId="5E7B19BC" w:rsidR="5E81F40E" w:rsidRPr="00FB2C8B" w:rsidRDefault="000532C0" w:rsidP="43D76E1C">
      <w:pPr>
        <w:pStyle w:val="Heading1"/>
      </w:pPr>
      <w:bookmarkStart w:id="2" w:name="_Toc101986725"/>
      <w:r>
        <w:t xml:space="preserve">2. </w:t>
      </w:r>
      <w:r w:rsidR="5E81F40E">
        <w:t xml:space="preserve">Principles of our </w:t>
      </w:r>
      <w:r>
        <w:t>approach to behaviour</w:t>
      </w:r>
      <w:bookmarkEnd w:id="2"/>
    </w:p>
    <w:p w14:paraId="625A90F5" w14:textId="6D20F554" w:rsidR="5E81F40E" w:rsidRPr="00FB2C8B" w:rsidRDefault="5E81F40E" w:rsidP="43D76E1C">
      <w:pPr>
        <w:rPr>
          <w:rFonts w:ascii="Tahoma" w:hAnsi="Tahoma" w:cs="Tahoma"/>
        </w:rPr>
      </w:pPr>
      <w:r w:rsidRPr="43D76E1C">
        <w:rPr>
          <w:rFonts w:ascii="Tahoma" w:hAnsi="Tahoma" w:cs="Tahoma"/>
        </w:rPr>
        <w:t xml:space="preserve">Our practice is aligned with research and theory from the fields of </w:t>
      </w:r>
      <w:r w:rsidR="00A175C3" w:rsidRPr="43D76E1C">
        <w:rPr>
          <w:rFonts w:ascii="Tahoma" w:hAnsi="Tahoma" w:cs="Tahoma"/>
        </w:rPr>
        <w:t>behavior</w:t>
      </w:r>
      <w:r w:rsidR="006928BE" w:rsidRPr="43D76E1C">
        <w:rPr>
          <w:rFonts w:ascii="Tahoma" w:hAnsi="Tahoma" w:cs="Tahoma"/>
        </w:rPr>
        <w:t>, emotional support</w:t>
      </w:r>
      <w:r w:rsidR="00A175C3" w:rsidRPr="43D76E1C">
        <w:rPr>
          <w:rFonts w:ascii="Tahoma" w:hAnsi="Tahoma" w:cs="Tahoma"/>
        </w:rPr>
        <w:t xml:space="preserve"> and attac</w:t>
      </w:r>
      <w:r w:rsidR="00D801D6" w:rsidRPr="43D76E1C">
        <w:rPr>
          <w:rFonts w:ascii="Tahoma" w:hAnsi="Tahoma" w:cs="Tahoma"/>
        </w:rPr>
        <w:t>hment</w:t>
      </w:r>
      <w:r w:rsidRPr="43D76E1C">
        <w:rPr>
          <w:rFonts w:ascii="Tahoma" w:hAnsi="Tahoma" w:cs="Tahoma"/>
        </w:rPr>
        <w:t xml:space="preserve">. These approaches are based around </w:t>
      </w:r>
      <w:r w:rsidR="0FE7A59B" w:rsidRPr="43D76E1C">
        <w:rPr>
          <w:rFonts w:ascii="Tahoma" w:hAnsi="Tahoma" w:cs="Tahoma"/>
        </w:rPr>
        <w:t xml:space="preserve">several core </w:t>
      </w:r>
      <w:r w:rsidRPr="43D76E1C">
        <w:rPr>
          <w:rFonts w:ascii="Tahoma" w:hAnsi="Tahoma" w:cs="Tahoma"/>
        </w:rPr>
        <w:t xml:space="preserve">principles </w:t>
      </w:r>
      <w:r w:rsidR="53D262F2" w:rsidRPr="43D76E1C">
        <w:rPr>
          <w:rFonts w:ascii="Tahoma" w:hAnsi="Tahoma" w:cs="Tahoma"/>
        </w:rPr>
        <w:t>including</w:t>
      </w:r>
      <w:r w:rsidRPr="43D76E1C">
        <w:rPr>
          <w:rFonts w:ascii="Tahoma" w:hAnsi="Tahoma" w:cs="Tahoma"/>
        </w:rPr>
        <w:t>:</w:t>
      </w:r>
    </w:p>
    <w:p w14:paraId="50CAE5C1" w14:textId="01810987" w:rsidR="5E81F40E" w:rsidRPr="00FB2C8B" w:rsidRDefault="5E81F40E" w:rsidP="00FB2C8B">
      <w:pPr>
        <w:rPr>
          <w:rFonts w:ascii="Tahoma" w:hAnsi="Tahoma" w:cs="Tahoma"/>
        </w:rPr>
      </w:pPr>
      <w:r w:rsidRPr="00FB2C8B">
        <w:rPr>
          <w:rFonts w:ascii="Tahoma" w:hAnsi="Tahoma" w:cs="Tahoma"/>
        </w:rPr>
        <w:t xml:space="preserve"> </w:t>
      </w:r>
    </w:p>
    <w:p w14:paraId="75F231A1" w14:textId="4E1DC0D7" w:rsidR="5E81F40E" w:rsidRPr="007E5F33" w:rsidRDefault="5E81F40E" w:rsidP="43D76E1C">
      <w:pPr>
        <w:jc w:val="center"/>
        <w:rPr>
          <w:rFonts w:ascii="Tahoma" w:hAnsi="Tahoma" w:cs="Tahoma"/>
          <w:i/>
          <w:iCs/>
        </w:rPr>
      </w:pPr>
      <w:r w:rsidRPr="43D76E1C">
        <w:rPr>
          <w:rFonts w:ascii="Tahoma" w:hAnsi="Tahoma" w:cs="Tahoma"/>
          <w:i/>
          <w:iCs/>
        </w:rPr>
        <w:t>All behaviour is a form of communication.</w:t>
      </w:r>
    </w:p>
    <w:p w14:paraId="77657E83" w14:textId="0B2060AC" w:rsidR="5E81F40E" w:rsidRPr="00A318CF" w:rsidRDefault="5E81F40E" w:rsidP="00D801D6">
      <w:pPr>
        <w:jc w:val="center"/>
        <w:rPr>
          <w:rFonts w:ascii="Tahoma" w:hAnsi="Tahoma" w:cs="Tahoma"/>
          <w:i/>
        </w:rPr>
      </w:pPr>
      <w:r w:rsidRPr="00A318CF">
        <w:rPr>
          <w:rFonts w:ascii="Tahoma" w:hAnsi="Tahoma" w:cs="Tahoma"/>
          <w:i/>
        </w:rPr>
        <w:t>Emotions matter to learning.</w:t>
      </w:r>
    </w:p>
    <w:p w14:paraId="28501878" w14:textId="5BD7E2AD" w:rsidR="5E81F40E" w:rsidRPr="00FB2C8B" w:rsidRDefault="5E81F40E" w:rsidP="00FB2C8B">
      <w:pPr>
        <w:rPr>
          <w:rFonts w:ascii="Tahoma" w:hAnsi="Tahoma" w:cs="Tahoma"/>
        </w:rPr>
      </w:pPr>
      <w:r w:rsidRPr="00FB2C8B">
        <w:rPr>
          <w:rFonts w:ascii="Tahoma" w:hAnsi="Tahoma" w:cs="Tahoma"/>
        </w:rPr>
        <w:t xml:space="preserve"> </w:t>
      </w:r>
    </w:p>
    <w:p w14:paraId="128B051F" w14:textId="0854E9DE" w:rsidR="00A63B32" w:rsidRPr="00A63B32" w:rsidRDefault="5E81F40E" w:rsidP="00852A79">
      <w:pPr>
        <w:pStyle w:val="ListParagraph"/>
        <w:numPr>
          <w:ilvl w:val="0"/>
          <w:numId w:val="9"/>
        </w:numPr>
        <w:rPr>
          <w:rFonts w:ascii="Tahoma" w:hAnsi="Tahoma" w:cs="Tahoma"/>
        </w:rPr>
      </w:pPr>
      <w:r w:rsidRPr="48DA5EC4">
        <w:rPr>
          <w:rFonts w:ascii="Tahoma" w:hAnsi="Tahoma" w:cs="Tahoma"/>
          <w:b/>
          <w:bCs/>
        </w:rPr>
        <w:t>Positive Relationships</w:t>
      </w:r>
      <w:r w:rsidRPr="48DA5EC4">
        <w:rPr>
          <w:rFonts w:ascii="Tahoma" w:hAnsi="Tahoma" w:cs="Tahoma"/>
        </w:rPr>
        <w:t xml:space="preserve">: We </w:t>
      </w:r>
      <w:r w:rsidR="0D90525A" w:rsidRPr="48DA5EC4">
        <w:rPr>
          <w:rFonts w:ascii="Tahoma" w:hAnsi="Tahoma" w:cs="Tahoma"/>
        </w:rPr>
        <w:t>prioritise</w:t>
      </w:r>
      <w:r w:rsidRPr="48DA5EC4">
        <w:rPr>
          <w:rFonts w:ascii="Tahoma" w:hAnsi="Tahoma" w:cs="Tahoma"/>
        </w:rPr>
        <w:t xml:space="preserve"> building positive relationships between children, </w:t>
      </w:r>
      <w:r w:rsidR="00A318CF" w:rsidRPr="48DA5EC4">
        <w:rPr>
          <w:rFonts w:ascii="Tahoma" w:hAnsi="Tahoma" w:cs="Tahoma"/>
        </w:rPr>
        <w:t xml:space="preserve">staff </w:t>
      </w:r>
      <w:r w:rsidRPr="48DA5EC4">
        <w:rPr>
          <w:rFonts w:ascii="Tahoma" w:hAnsi="Tahoma" w:cs="Tahoma"/>
        </w:rPr>
        <w:t xml:space="preserve">and families. We aim to create a secure base for </w:t>
      </w:r>
      <w:r w:rsidR="007E5F33" w:rsidRPr="48DA5EC4">
        <w:rPr>
          <w:rFonts w:ascii="Tahoma" w:hAnsi="Tahoma" w:cs="Tahoma"/>
        </w:rPr>
        <w:t xml:space="preserve">every </w:t>
      </w:r>
      <w:r w:rsidRPr="48DA5EC4">
        <w:rPr>
          <w:rFonts w:ascii="Tahoma" w:hAnsi="Tahoma" w:cs="Tahoma"/>
        </w:rPr>
        <w:t xml:space="preserve">child, where they feel valued, respected and supported. By fostering a sense of belonging and trust, we can create </w:t>
      </w:r>
      <w:r w:rsidR="00C400C5" w:rsidRPr="48DA5EC4">
        <w:rPr>
          <w:rFonts w:ascii="Tahoma" w:hAnsi="Tahoma" w:cs="Tahoma"/>
        </w:rPr>
        <w:t xml:space="preserve">equitable </w:t>
      </w:r>
      <w:r w:rsidRPr="48DA5EC4">
        <w:rPr>
          <w:rFonts w:ascii="Tahoma" w:hAnsi="Tahoma" w:cs="Tahoma"/>
        </w:rPr>
        <w:t>environment</w:t>
      </w:r>
      <w:r w:rsidR="00A318CF" w:rsidRPr="48DA5EC4">
        <w:rPr>
          <w:rFonts w:ascii="Tahoma" w:hAnsi="Tahoma" w:cs="Tahoma"/>
        </w:rPr>
        <w:t>s</w:t>
      </w:r>
      <w:r w:rsidRPr="48DA5EC4">
        <w:rPr>
          <w:rFonts w:ascii="Tahoma" w:hAnsi="Tahoma" w:cs="Tahoma"/>
        </w:rPr>
        <w:t xml:space="preserve"> where </w:t>
      </w:r>
      <w:r w:rsidR="00A318CF" w:rsidRPr="48DA5EC4">
        <w:rPr>
          <w:rFonts w:ascii="Tahoma" w:hAnsi="Tahoma" w:cs="Tahoma"/>
        </w:rPr>
        <w:t xml:space="preserve">all </w:t>
      </w:r>
      <w:r w:rsidRPr="48DA5EC4">
        <w:rPr>
          <w:rFonts w:ascii="Tahoma" w:hAnsi="Tahoma" w:cs="Tahoma"/>
        </w:rPr>
        <w:t>children</w:t>
      </w:r>
      <w:r w:rsidR="009078A9" w:rsidRPr="48DA5EC4">
        <w:rPr>
          <w:rFonts w:ascii="Tahoma" w:hAnsi="Tahoma" w:cs="Tahoma"/>
        </w:rPr>
        <w:t>, including those with additional needs,</w:t>
      </w:r>
      <w:r w:rsidRPr="48DA5EC4">
        <w:rPr>
          <w:rFonts w:ascii="Tahoma" w:hAnsi="Tahoma" w:cs="Tahoma"/>
        </w:rPr>
        <w:t xml:space="preserve"> can develop healthy attachments.</w:t>
      </w:r>
    </w:p>
    <w:p w14:paraId="5AD2CD6B" w14:textId="02797491" w:rsidR="00C400C5" w:rsidRDefault="00C400C5" w:rsidP="00C400C5">
      <w:pPr>
        <w:rPr>
          <w:rFonts w:ascii="Tahoma" w:hAnsi="Tahoma" w:cs="Tahoma"/>
        </w:rPr>
      </w:pPr>
      <w:r>
        <w:rPr>
          <w:noProof/>
        </w:rPr>
        <w:drawing>
          <wp:anchor distT="0" distB="0" distL="114300" distR="114300" simplePos="0" relativeHeight="251658245" behindDoc="0" locked="0" layoutInCell="1" allowOverlap="1" wp14:anchorId="45B7FFAA" wp14:editId="075495AA">
            <wp:simplePos x="0" y="0"/>
            <wp:positionH relativeFrom="margin">
              <wp:align>center</wp:align>
            </wp:positionH>
            <wp:positionV relativeFrom="paragraph">
              <wp:posOffset>5715</wp:posOffset>
            </wp:positionV>
            <wp:extent cx="3265715" cy="2464132"/>
            <wp:effectExtent l="0" t="0" r="0" b="0"/>
            <wp:wrapNone/>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65715" cy="2464132"/>
                    </a:xfrm>
                    <a:prstGeom prst="rect">
                      <a:avLst/>
                    </a:prstGeom>
                  </pic:spPr>
                </pic:pic>
              </a:graphicData>
            </a:graphic>
            <wp14:sizeRelH relativeFrom="page">
              <wp14:pctWidth>0</wp14:pctWidth>
            </wp14:sizeRelH>
            <wp14:sizeRelV relativeFrom="page">
              <wp14:pctHeight>0</wp14:pctHeight>
            </wp14:sizeRelV>
          </wp:anchor>
        </w:drawing>
      </w:r>
    </w:p>
    <w:p w14:paraId="23E59195" w14:textId="7F4B7EBF" w:rsidR="00C400C5" w:rsidRDefault="00C400C5" w:rsidP="00C400C5">
      <w:pPr>
        <w:rPr>
          <w:rFonts w:ascii="Tahoma" w:hAnsi="Tahoma" w:cs="Tahoma"/>
        </w:rPr>
      </w:pPr>
    </w:p>
    <w:p w14:paraId="0655976A" w14:textId="42C71F95" w:rsidR="00C400C5" w:rsidRDefault="00C400C5" w:rsidP="00C400C5">
      <w:pPr>
        <w:rPr>
          <w:rFonts w:ascii="Tahoma" w:hAnsi="Tahoma" w:cs="Tahoma"/>
        </w:rPr>
      </w:pPr>
    </w:p>
    <w:p w14:paraId="649FA74E" w14:textId="77777777" w:rsidR="00C400C5" w:rsidRDefault="00C400C5" w:rsidP="00C400C5">
      <w:pPr>
        <w:rPr>
          <w:rFonts w:ascii="Tahoma" w:hAnsi="Tahoma" w:cs="Tahoma"/>
        </w:rPr>
      </w:pPr>
    </w:p>
    <w:p w14:paraId="02F46128" w14:textId="77777777" w:rsidR="00C400C5" w:rsidRDefault="00C400C5" w:rsidP="00C400C5">
      <w:pPr>
        <w:rPr>
          <w:rFonts w:ascii="Tahoma" w:hAnsi="Tahoma" w:cs="Tahoma"/>
        </w:rPr>
      </w:pPr>
    </w:p>
    <w:p w14:paraId="0FB1EBD6" w14:textId="1EB83116" w:rsidR="00C400C5" w:rsidRPr="00C400C5" w:rsidRDefault="00C400C5" w:rsidP="00C400C5">
      <w:pPr>
        <w:rPr>
          <w:rFonts w:ascii="Tahoma" w:hAnsi="Tahoma" w:cs="Tahoma"/>
        </w:rPr>
      </w:pPr>
    </w:p>
    <w:p w14:paraId="54ED3956" w14:textId="2D15FBAE" w:rsidR="007E5F33" w:rsidRDefault="007E5F33" w:rsidP="000532C0">
      <w:pPr>
        <w:rPr>
          <w:rFonts w:ascii="Tahoma" w:hAnsi="Tahoma" w:cs="Tahoma"/>
        </w:rPr>
      </w:pPr>
    </w:p>
    <w:p w14:paraId="3F6507F8" w14:textId="57E3F983" w:rsidR="006B6A35" w:rsidRDefault="006B6A35" w:rsidP="000532C0">
      <w:pPr>
        <w:rPr>
          <w:rFonts w:ascii="Tahoma" w:hAnsi="Tahoma" w:cs="Tahoma"/>
        </w:rPr>
      </w:pPr>
    </w:p>
    <w:p w14:paraId="5FE7F96B" w14:textId="61586E1D" w:rsidR="006B6A35" w:rsidRDefault="006B6A35" w:rsidP="000532C0">
      <w:pPr>
        <w:rPr>
          <w:rFonts w:ascii="Tahoma" w:hAnsi="Tahoma" w:cs="Tahoma"/>
        </w:rPr>
      </w:pPr>
    </w:p>
    <w:p w14:paraId="18852C20" w14:textId="77777777" w:rsidR="006B6A35" w:rsidRDefault="006B6A35" w:rsidP="000532C0">
      <w:pPr>
        <w:rPr>
          <w:rFonts w:ascii="Tahoma" w:hAnsi="Tahoma" w:cs="Tahoma"/>
        </w:rPr>
      </w:pPr>
    </w:p>
    <w:p w14:paraId="52001EBE" w14:textId="3C3C76C0" w:rsidR="2BAE9C2A" w:rsidRDefault="2BAE9C2A" w:rsidP="00852A79">
      <w:pPr>
        <w:pStyle w:val="ListParagraph"/>
        <w:numPr>
          <w:ilvl w:val="0"/>
          <w:numId w:val="9"/>
        </w:numPr>
        <w:rPr>
          <w:rFonts w:ascii="Tahoma" w:hAnsi="Tahoma" w:cs="Tahoma"/>
        </w:rPr>
      </w:pPr>
      <w:r w:rsidRPr="43D76E1C">
        <w:rPr>
          <w:rFonts w:ascii="Tahoma" w:hAnsi="Tahoma" w:cs="Tahoma"/>
          <w:b/>
          <w:bCs/>
        </w:rPr>
        <w:t>Teaching</w:t>
      </w:r>
      <w:r w:rsidRPr="43D76E1C">
        <w:rPr>
          <w:rFonts w:ascii="Tahoma" w:hAnsi="Tahoma" w:cs="Tahoma"/>
        </w:rPr>
        <w:t xml:space="preserve">: We understand that our job as educators is to </w:t>
      </w:r>
      <w:r w:rsidR="55CA3415" w:rsidRPr="43D76E1C">
        <w:rPr>
          <w:rFonts w:ascii="Tahoma" w:hAnsi="Tahoma" w:cs="Tahoma"/>
        </w:rPr>
        <w:t>help all children develop the skills to make safe behaviour choices. Whilst we challenge and address errors in behaviour, we also teach our children how to behave respec</w:t>
      </w:r>
      <w:r w:rsidR="00124024">
        <w:rPr>
          <w:rFonts w:ascii="Tahoma" w:hAnsi="Tahoma" w:cs="Tahoma"/>
        </w:rPr>
        <w:t>t</w:t>
      </w:r>
      <w:r w:rsidR="55CA3415" w:rsidRPr="43D76E1C">
        <w:rPr>
          <w:rFonts w:ascii="Tahoma" w:hAnsi="Tahoma" w:cs="Tahoma"/>
        </w:rPr>
        <w:t>fully.</w:t>
      </w:r>
    </w:p>
    <w:p w14:paraId="768F1EC4" w14:textId="167A482F" w:rsidR="2BAE9C2A" w:rsidRDefault="2BAE9C2A" w:rsidP="6A070227">
      <w:pPr>
        <w:pStyle w:val="ListParagraph"/>
        <w:jc w:val="center"/>
        <w:rPr>
          <w:rFonts w:ascii="Tahoma" w:hAnsi="Tahoma" w:cs="Tahoma"/>
          <w:b/>
          <w:bCs/>
        </w:rPr>
      </w:pPr>
      <w:r>
        <w:rPr>
          <w:noProof/>
        </w:rPr>
        <w:drawing>
          <wp:inline distT="0" distB="0" distL="0" distR="0" wp14:anchorId="42E7E7C8" wp14:editId="05D4F5AA">
            <wp:extent cx="3590951" cy="3667152"/>
            <wp:effectExtent l="0" t="0" r="0" b="0"/>
            <wp:docPr id="1340463958" name="Picture 134046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590951" cy="3667152"/>
                    </a:xfrm>
                    <a:prstGeom prst="rect">
                      <a:avLst/>
                    </a:prstGeom>
                  </pic:spPr>
                </pic:pic>
              </a:graphicData>
            </a:graphic>
          </wp:inline>
        </w:drawing>
      </w:r>
    </w:p>
    <w:p w14:paraId="408D4C02" w14:textId="266D02F5" w:rsidR="6A070227" w:rsidRDefault="6A070227" w:rsidP="6A070227">
      <w:pPr>
        <w:pStyle w:val="ListParagraph"/>
        <w:jc w:val="center"/>
        <w:rPr>
          <w:rFonts w:ascii="Tahoma" w:hAnsi="Tahoma" w:cs="Tahoma"/>
          <w:b/>
          <w:bCs/>
        </w:rPr>
      </w:pPr>
    </w:p>
    <w:p w14:paraId="3BF4C09F" w14:textId="71F764B3" w:rsidR="5E81F40E" w:rsidRPr="002864A2" w:rsidRDefault="5E81F40E" w:rsidP="00852A79">
      <w:pPr>
        <w:pStyle w:val="ListParagraph"/>
        <w:numPr>
          <w:ilvl w:val="0"/>
          <w:numId w:val="9"/>
        </w:numPr>
        <w:rPr>
          <w:rFonts w:ascii="Tahoma" w:hAnsi="Tahoma" w:cs="Tahoma"/>
        </w:rPr>
      </w:pPr>
      <w:r w:rsidRPr="43D76E1C">
        <w:rPr>
          <w:rFonts w:ascii="Tahoma" w:hAnsi="Tahoma" w:cs="Tahoma"/>
          <w:b/>
          <w:bCs/>
        </w:rPr>
        <w:t>Emotional Regulation</w:t>
      </w:r>
      <w:r w:rsidRPr="43D76E1C">
        <w:rPr>
          <w:rFonts w:ascii="Tahoma" w:hAnsi="Tahoma" w:cs="Tahoma"/>
        </w:rPr>
        <w:t xml:space="preserve">: We understand that children who have experienced trauma may struggle with emotional regulation. Our staff are trained to recognise signs of distress and respond appropriately. We provide tools and strategies to help children manage their emotions effectively, </w:t>
      </w:r>
      <w:r w:rsidR="00F54689" w:rsidRPr="43D76E1C">
        <w:rPr>
          <w:rFonts w:ascii="Tahoma" w:hAnsi="Tahoma" w:cs="Tahoma"/>
        </w:rPr>
        <w:t xml:space="preserve">enabling greater </w:t>
      </w:r>
      <w:r w:rsidRPr="43D76E1C">
        <w:rPr>
          <w:rFonts w:ascii="Tahoma" w:hAnsi="Tahoma" w:cs="Tahoma"/>
        </w:rPr>
        <w:t>self- regulation and resilience.</w:t>
      </w:r>
    </w:p>
    <w:p w14:paraId="1919359A" w14:textId="3ADF250F" w:rsidR="5E81F40E" w:rsidRPr="00FB2C8B" w:rsidRDefault="5E81F40E" w:rsidP="000532C0">
      <w:pPr>
        <w:rPr>
          <w:rFonts w:ascii="Tahoma" w:hAnsi="Tahoma" w:cs="Tahoma"/>
        </w:rPr>
      </w:pPr>
    </w:p>
    <w:p w14:paraId="76CB04D0" w14:textId="355E0774" w:rsidR="5E81F40E" w:rsidRPr="002864A2" w:rsidRDefault="5E81F40E" w:rsidP="00852A79">
      <w:pPr>
        <w:pStyle w:val="ListParagraph"/>
        <w:numPr>
          <w:ilvl w:val="0"/>
          <w:numId w:val="9"/>
        </w:numPr>
        <w:rPr>
          <w:rFonts w:ascii="Tahoma" w:hAnsi="Tahoma" w:cs="Tahoma"/>
        </w:rPr>
      </w:pPr>
      <w:r w:rsidRPr="43D76E1C">
        <w:rPr>
          <w:rFonts w:ascii="Tahoma" w:hAnsi="Tahoma" w:cs="Tahoma"/>
          <w:b/>
          <w:bCs/>
        </w:rPr>
        <w:t>Sensory Considerations</w:t>
      </w:r>
      <w:r w:rsidRPr="43D76E1C">
        <w:rPr>
          <w:rFonts w:ascii="Tahoma" w:hAnsi="Tahoma" w:cs="Tahoma"/>
        </w:rPr>
        <w:t>: We recognise that sensory experiences can significantly impact a child's behavior and well-being. Our classrooms and learning spaces are designed to be sensory-friendly, considering factors such as lighting, noise levels, and visual stimuli. We provide sensory breaks and calming areas where children can regulate their sensory input.</w:t>
      </w:r>
    </w:p>
    <w:p w14:paraId="04D38C6A" w14:textId="012E7C56" w:rsidR="5E81F40E" w:rsidRPr="00FB2C8B" w:rsidRDefault="5E81F40E" w:rsidP="000532C0">
      <w:pPr>
        <w:rPr>
          <w:rFonts w:ascii="Tahoma" w:hAnsi="Tahoma" w:cs="Tahoma"/>
        </w:rPr>
      </w:pPr>
      <w:r w:rsidRPr="00FB2C8B">
        <w:rPr>
          <w:rFonts w:ascii="Tahoma" w:hAnsi="Tahoma" w:cs="Tahoma"/>
        </w:rPr>
        <w:t xml:space="preserve"> </w:t>
      </w:r>
    </w:p>
    <w:p w14:paraId="6127BD9D" w14:textId="5B3A93C4" w:rsidR="5E81F40E" w:rsidRPr="002864A2" w:rsidRDefault="5E81F40E" w:rsidP="00852A79">
      <w:pPr>
        <w:pStyle w:val="ListParagraph"/>
        <w:numPr>
          <w:ilvl w:val="0"/>
          <w:numId w:val="10"/>
        </w:numPr>
        <w:rPr>
          <w:rFonts w:ascii="Tahoma" w:hAnsi="Tahoma" w:cs="Tahoma"/>
        </w:rPr>
      </w:pPr>
      <w:r w:rsidRPr="43D76E1C">
        <w:rPr>
          <w:rFonts w:ascii="Tahoma" w:hAnsi="Tahoma" w:cs="Tahoma"/>
          <w:b/>
          <w:bCs/>
        </w:rPr>
        <w:t>Social-Emotional Learning</w:t>
      </w:r>
      <w:r w:rsidRPr="43D76E1C">
        <w:rPr>
          <w:rFonts w:ascii="Tahoma" w:hAnsi="Tahoma" w:cs="Tahoma"/>
        </w:rPr>
        <w:t xml:space="preserve">: We incorporate social-emotional learning into our curriculum </w:t>
      </w:r>
      <w:r w:rsidR="35542029" w:rsidRPr="43D76E1C">
        <w:rPr>
          <w:rFonts w:ascii="Tahoma" w:hAnsi="Tahoma" w:cs="Tahoma"/>
        </w:rPr>
        <w:t>(</w:t>
      </w:r>
      <w:hyperlink r:id="rId15">
        <w:r w:rsidR="35542029" w:rsidRPr="43D76E1C">
          <w:rPr>
            <w:rStyle w:val="Hyperlink"/>
            <w:rFonts w:ascii="Tahoma" w:hAnsi="Tahoma" w:cs="Tahoma"/>
          </w:rPr>
          <w:t>based upon research from the Education Endowment Foundation 2021</w:t>
        </w:r>
      </w:hyperlink>
      <w:r w:rsidR="35542029" w:rsidRPr="43D76E1C">
        <w:rPr>
          <w:rFonts w:ascii="Tahoma" w:hAnsi="Tahoma" w:cs="Tahoma"/>
        </w:rPr>
        <w:t xml:space="preserve">) </w:t>
      </w:r>
      <w:r w:rsidRPr="43D76E1C">
        <w:rPr>
          <w:rFonts w:ascii="Tahoma" w:hAnsi="Tahoma" w:cs="Tahoma"/>
        </w:rPr>
        <w:t>to support the development of empathy, self-awareness, and positive relationships. Through activities</w:t>
      </w:r>
      <w:r w:rsidR="59E1E1F5" w:rsidRPr="43D76E1C">
        <w:rPr>
          <w:rFonts w:ascii="Tahoma" w:hAnsi="Tahoma" w:cs="Tahoma"/>
        </w:rPr>
        <w:t xml:space="preserve"> such as planned Circle Time</w:t>
      </w:r>
      <w:r w:rsidRPr="43D76E1C">
        <w:rPr>
          <w:rFonts w:ascii="Tahoma" w:hAnsi="Tahoma" w:cs="Tahoma"/>
        </w:rPr>
        <w:t xml:space="preserve">, discussions, and </w:t>
      </w:r>
      <w:r w:rsidR="7F467C5D" w:rsidRPr="43D76E1C">
        <w:rPr>
          <w:rFonts w:ascii="Tahoma" w:hAnsi="Tahoma" w:cs="Tahoma"/>
        </w:rPr>
        <w:t xml:space="preserve">adult </w:t>
      </w:r>
      <w:r w:rsidRPr="43D76E1C">
        <w:rPr>
          <w:rFonts w:ascii="Tahoma" w:hAnsi="Tahoma" w:cs="Tahoma"/>
        </w:rPr>
        <w:t xml:space="preserve">role modelling, we help children develop </w:t>
      </w:r>
      <w:r w:rsidRPr="43D76E1C">
        <w:rPr>
          <w:rFonts w:ascii="Tahoma" w:hAnsi="Tahoma" w:cs="Tahoma"/>
        </w:rPr>
        <w:lastRenderedPageBreak/>
        <w:t xml:space="preserve">essential social and emotional skills </w:t>
      </w:r>
      <w:r w:rsidR="5ADEEA91" w:rsidRPr="43D76E1C">
        <w:rPr>
          <w:rFonts w:ascii="Tahoma" w:hAnsi="Tahoma" w:cs="Tahoma"/>
        </w:rPr>
        <w:t>which</w:t>
      </w:r>
      <w:r w:rsidRPr="43D76E1C">
        <w:rPr>
          <w:rFonts w:ascii="Tahoma" w:hAnsi="Tahoma" w:cs="Tahoma"/>
        </w:rPr>
        <w:t xml:space="preserve"> positively contribute to their overall well-being and behaviour.</w:t>
      </w:r>
    </w:p>
    <w:p w14:paraId="757BFF5B" w14:textId="456B2770" w:rsidR="09F56D3C" w:rsidRPr="00C400C5" w:rsidRDefault="00FB7F4C" w:rsidP="00FB7F4C">
      <w:pPr>
        <w:pStyle w:val="Heading1"/>
      </w:pPr>
      <w:bookmarkStart w:id="3" w:name="_Toc1428307577"/>
      <w:r>
        <w:t xml:space="preserve">3. </w:t>
      </w:r>
      <w:r w:rsidR="002957C9">
        <w:t>Six stages of crises</w:t>
      </w:r>
      <w:bookmarkEnd w:id="3"/>
    </w:p>
    <w:p w14:paraId="6C31FE77" w14:textId="637F8ADF" w:rsidR="00975F4E" w:rsidRPr="00FB2C8B" w:rsidRDefault="00975F4E" w:rsidP="00975F4E">
      <w:pPr>
        <w:jc w:val="center"/>
        <w:rPr>
          <w:rFonts w:ascii="Tahoma" w:hAnsi="Tahoma" w:cs="Tahoma"/>
        </w:rPr>
      </w:pPr>
    </w:p>
    <w:p w14:paraId="40909594" w14:textId="2AF21D6F" w:rsidR="008321B8" w:rsidRPr="00FB2C8B" w:rsidRDefault="09F56D3C" w:rsidP="008321B8">
      <w:pPr>
        <w:rPr>
          <w:rFonts w:ascii="Tahoma" w:hAnsi="Tahoma" w:cs="Tahoma"/>
        </w:rPr>
      </w:pPr>
      <w:r w:rsidRPr="00FB2C8B">
        <w:rPr>
          <w:rFonts w:ascii="Tahoma" w:hAnsi="Tahoma" w:cs="Tahoma"/>
        </w:rPr>
        <w:t>As humans, we are state-</w:t>
      </w:r>
      <w:r w:rsidR="002957C9" w:rsidRPr="00FB2C8B">
        <w:rPr>
          <w:rFonts w:ascii="Tahoma" w:hAnsi="Tahoma" w:cs="Tahoma"/>
        </w:rPr>
        <w:t>dependent</w:t>
      </w:r>
      <w:r w:rsidRPr="00FB2C8B">
        <w:rPr>
          <w:rFonts w:ascii="Tahoma" w:hAnsi="Tahoma" w:cs="Tahoma"/>
        </w:rPr>
        <w:t xml:space="preserve">. This means that </w:t>
      </w:r>
      <w:r w:rsidR="00F54689">
        <w:rPr>
          <w:rFonts w:ascii="Tahoma" w:hAnsi="Tahoma" w:cs="Tahoma"/>
        </w:rPr>
        <w:t>our</w:t>
      </w:r>
      <w:r w:rsidRPr="00FB2C8B">
        <w:rPr>
          <w:rFonts w:ascii="Tahoma" w:hAnsi="Tahoma" w:cs="Tahoma"/>
        </w:rPr>
        <w:t xml:space="preserve"> brain and body </w:t>
      </w:r>
      <w:r w:rsidR="002957C9">
        <w:rPr>
          <w:rFonts w:ascii="Tahoma" w:hAnsi="Tahoma" w:cs="Tahoma"/>
        </w:rPr>
        <w:t>react</w:t>
      </w:r>
      <w:r w:rsidRPr="00FB2C8B">
        <w:rPr>
          <w:rFonts w:ascii="Tahoma" w:hAnsi="Tahoma" w:cs="Tahoma"/>
        </w:rPr>
        <w:t xml:space="preserve"> depending on our emotional and physiological state</w:t>
      </w:r>
      <w:r w:rsidR="008321B8">
        <w:rPr>
          <w:rFonts w:ascii="Tahoma" w:hAnsi="Tahoma" w:cs="Tahoma"/>
        </w:rPr>
        <w:t>.</w:t>
      </w:r>
    </w:p>
    <w:p w14:paraId="58A00E90" w14:textId="57C76B41" w:rsidR="09F56D3C" w:rsidRPr="00FB2C8B" w:rsidRDefault="09F56D3C" w:rsidP="43D76E1C">
      <w:pPr>
        <w:rPr>
          <w:rFonts w:ascii="Tahoma" w:hAnsi="Tahoma" w:cs="Tahoma"/>
        </w:rPr>
      </w:pPr>
      <w:r w:rsidRPr="43D76E1C">
        <w:rPr>
          <w:rFonts w:ascii="Tahoma" w:hAnsi="Tahoma" w:cs="Tahoma"/>
        </w:rPr>
        <w:t xml:space="preserve">When we are in a calm and relaxed state, the brain allows us to think clearly and make rational decisions. However, when we </w:t>
      </w:r>
      <w:r w:rsidR="002864A2" w:rsidRPr="43D76E1C">
        <w:rPr>
          <w:rFonts w:ascii="Tahoma" w:hAnsi="Tahoma" w:cs="Tahoma"/>
        </w:rPr>
        <w:t xml:space="preserve">feel anxious, </w:t>
      </w:r>
      <w:r w:rsidR="00D507BC" w:rsidRPr="43D76E1C">
        <w:rPr>
          <w:rFonts w:ascii="Tahoma" w:hAnsi="Tahoma" w:cs="Tahoma"/>
        </w:rPr>
        <w:t xml:space="preserve">actions become </w:t>
      </w:r>
      <w:r w:rsidR="00D45AD6" w:rsidRPr="43D76E1C">
        <w:rPr>
          <w:rFonts w:ascii="Tahoma" w:hAnsi="Tahoma" w:cs="Tahoma"/>
        </w:rPr>
        <w:t>react</w:t>
      </w:r>
      <w:r w:rsidR="00D507BC" w:rsidRPr="43D76E1C">
        <w:rPr>
          <w:rFonts w:ascii="Tahoma" w:hAnsi="Tahoma" w:cs="Tahoma"/>
        </w:rPr>
        <w:t xml:space="preserve">ive </w:t>
      </w:r>
      <w:r w:rsidR="00396122" w:rsidRPr="43D76E1C">
        <w:rPr>
          <w:rFonts w:ascii="Tahoma" w:hAnsi="Tahoma" w:cs="Tahoma"/>
        </w:rPr>
        <w:t>a</w:t>
      </w:r>
      <w:r w:rsidR="00A96DDD" w:rsidRPr="43D76E1C">
        <w:rPr>
          <w:rFonts w:ascii="Tahoma" w:hAnsi="Tahoma" w:cs="Tahoma"/>
        </w:rPr>
        <w:t xml:space="preserve">nd </w:t>
      </w:r>
      <w:r w:rsidR="00FB2748" w:rsidRPr="43D76E1C">
        <w:rPr>
          <w:rFonts w:ascii="Tahoma" w:hAnsi="Tahoma" w:cs="Tahoma"/>
        </w:rPr>
        <w:t xml:space="preserve">our brain </w:t>
      </w:r>
      <w:r w:rsidR="00A96DDD" w:rsidRPr="43D76E1C">
        <w:rPr>
          <w:rFonts w:ascii="Tahoma" w:hAnsi="Tahoma" w:cs="Tahoma"/>
        </w:rPr>
        <w:t xml:space="preserve">prioritises </w:t>
      </w:r>
      <w:r w:rsidRPr="43D76E1C">
        <w:rPr>
          <w:rFonts w:ascii="Tahoma" w:hAnsi="Tahoma" w:cs="Tahoma"/>
        </w:rPr>
        <w:t xml:space="preserve">protective measures rather than thinking </w:t>
      </w:r>
      <w:r w:rsidR="00975F4E" w:rsidRPr="43D76E1C">
        <w:rPr>
          <w:rFonts w:ascii="Tahoma" w:hAnsi="Tahoma" w:cs="Tahoma"/>
        </w:rPr>
        <w:t xml:space="preserve">clearly </w:t>
      </w:r>
      <w:r w:rsidRPr="43D76E1C">
        <w:rPr>
          <w:rFonts w:ascii="Tahoma" w:hAnsi="Tahoma" w:cs="Tahoma"/>
        </w:rPr>
        <w:t xml:space="preserve">and </w:t>
      </w:r>
      <w:r w:rsidR="00975F4E" w:rsidRPr="43D76E1C">
        <w:rPr>
          <w:rFonts w:ascii="Tahoma" w:hAnsi="Tahoma" w:cs="Tahoma"/>
        </w:rPr>
        <w:t xml:space="preserve">reasoning </w:t>
      </w:r>
      <w:r w:rsidRPr="43D76E1C">
        <w:rPr>
          <w:rFonts w:ascii="Tahoma" w:hAnsi="Tahoma" w:cs="Tahoma"/>
        </w:rPr>
        <w:t>logical</w:t>
      </w:r>
      <w:r w:rsidR="00975F4E" w:rsidRPr="43D76E1C">
        <w:rPr>
          <w:rFonts w:ascii="Tahoma" w:hAnsi="Tahoma" w:cs="Tahoma"/>
        </w:rPr>
        <w:t>ly</w:t>
      </w:r>
      <w:r w:rsidRPr="43D76E1C">
        <w:rPr>
          <w:rFonts w:ascii="Tahoma" w:hAnsi="Tahoma" w:cs="Tahoma"/>
        </w:rPr>
        <w:t>.</w:t>
      </w:r>
      <w:r w:rsidR="00FB2748" w:rsidRPr="43D76E1C">
        <w:rPr>
          <w:rFonts w:ascii="Tahoma" w:hAnsi="Tahoma" w:cs="Tahoma"/>
        </w:rPr>
        <w:t xml:space="preserve"> This is set out in the model below:</w:t>
      </w:r>
    </w:p>
    <w:p w14:paraId="0B2D7AFB" w14:textId="6AD3ADBF" w:rsidR="008321B8" w:rsidRDefault="008321B8" w:rsidP="00FB2C8B">
      <w:pPr>
        <w:rPr>
          <w:rFonts w:ascii="Tahoma" w:hAnsi="Tahoma" w:cs="Tahoma"/>
        </w:rPr>
      </w:pPr>
    </w:p>
    <w:p w14:paraId="788B43A5" w14:textId="77777777" w:rsidR="001F27BB" w:rsidRDefault="008321B8" w:rsidP="001F27BB">
      <w:pPr>
        <w:keepNext/>
      </w:pPr>
      <w:r>
        <w:rPr>
          <w:noProof/>
        </w:rPr>
        <w:drawing>
          <wp:inline distT="0" distB="0" distL="0" distR="0" wp14:anchorId="28D28EA7" wp14:editId="47DB2AB3">
            <wp:extent cx="6851650" cy="2439670"/>
            <wp:effectExtent l="0" t="0" r="6350" b="0"/>
            <wp:docPr id="18" name="Picture 18" descr="https://www.headteacher-update.com/media/jboe3d31/2023-6-bp-stagescrisis.jpg?rmode=max&amp;width=966&amp;height=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headteacher-update.com/media/jboe3d31/2023-6-bp-stagescrisis.jpg?rmode=max&amp;width=966&amp;height=3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1650" cy="2439670"/>
                    </a:xfrm>
                    <a:prstGeom prst="rect">
                      <a:avLst/>
                    </a:prstGeom>
                    <a:noFill/>
                    <a:ln>
                      <a:noFill/>
                    </a:ln>
                  </pic:spPr>
                </pic:pic>
              </a:graphicData>
            </a:graphic>
          </wp:inline>
        </w:drawing>
      </w:r>
    </w:p>
    <w:p w14:paraId="55BD6BED" w14:textId="5FE10B47" w:rsidR="008321B8" w:rsidRPr="00FB2C8B" w:rsidRDefault="001F27BB" w:rsidP="001F27BB">
      <w:pPr>
        <w:pStyle w:val="Caption"/>
        <w:rPr>
          <w:rFonts w:ascii="Tahoma" w:hAnsi="Tahoma" w:cs="Tahoma"/>
        </w:rPr>
      </w:pPr>
      <w:r>
        <w:t xml:space="preserve">Figure </w:t>
      </w:r>
      <w:r>
        <w:fldChar w:fldCharType="begin"/>
      </w:r>
      <w:r>
        <w:instrText>SEQ Figure \* ARABIC</w:instrText>
      </w:r>
      <w:r>
        <w:fldChar w:fldCharType="separate"/>
      </w:r>
      <w:r w:rsidR="007B288E">
        <w:rPr>
          <w:noProof/>
        </w:rPr>
        <w:t>2</w:t>
      </w:r>
      <w:r>
        <w:fldChar w:fldCharType="end"/>
      </w:r>
      <w:r>
        <w:t>: 6 stages of crisis</w:t>
      </w:r>
    </w:p>
    <w:p w14:paraId="2C3E3CEA" w14:textId="77777777" w:rsidR="00975F4E" w:rsidRDefault="00975F4E" w:rsidP="00FB2C8B">
      <w:pPr>
        <w:rPr>
          <w:rFonts w:ascii="Tahoma" w:hAnsi="Tahoma" w:cs="Tahoma"/>
        </w:rPr>
      </w:pPr>
    </w:p>
    <w:p w14:paraId="0CFF621C" w14:textId="59189FB9" w:rsidR="09F56D3C" w:rsidRPr="00FB2C8B" w:rsidRDefault="09F56D3C" w:rsidP="43D76E1C">
      <w:pPr>
        <w:rPr>
          <w:rFonts w:ascii="Tahoma" w:hAnsi="Tahoma" w:cs="Tahoma"/>
        </w:rPr>
      </w:pPr>
      <w:r w:rsidRPr="43D76E1C">
        <w:rPr>
          <w:rFonts w:ascii="Tahoma" w:hAnsi="Tahoma" w:cs="Tahoma"/>
        </w:rPr>
        <w:t xml:space="preserve">Dysregulation occurs when the brain responds to sensory input in a manner that triggers the state </w:t>
      </w:r>
      <w:r w:rsidR="00BF5680" w:rsidRPr="43D76E1C">
        <w:rPr>
          <w:rFonts w:ascii="Tahoma" w:hAnsi="Tahoma" w:cs="Tahoma"/>
        </w:rPr>
        <w:t xml:space="preserve">of crisis </w:t>
      </w:r>
      <w:r w:rsidRPr="43D76E1C">
        <w:rPr>
          <w:rFonts w:ascii="Tahoma" w:hAnsi="Tahoma" w:cs="Tahoma"/>
        </w:rPr>
        <w:t>(fight, flight, freeze, flock, fawn). When a child is dysregulated, it is harder for them to listen, comprehend and cope.</w:t>
      </w:r>
    </w:p>
    <w:p w14:paraId="72470229" w14:textId="5A6EE06A" w:rsidR="09F56D3C" w:rsidRPr="00FB2C8B" w:rsidRDefault="09F56D3C" w:rsidP="00FB2C8B">
      <w:pPr>
        <w:rPr>
          <w:rFonts w:ascii="Tahoma" w:hAnsi="Tahoma" w:cs="Tahoma"/>
        </w:rPr>
      </w:pPr>
    </w:p>
    <w:p w14:paraId="4BC8FC67" w14:textId="5D09151E" w:rsidR="09F56D3C" w:rsidRPr="00975F4E" w:rsidRDefault="00FB7F4C" w:rsidP="00FB7F4C">
      <w:pPr>
        <w:pStyle w:val="Heading1"/>
      </w:pPr>
      <w:bookmarkStart w:id="4" w:name="_Toc1838313142"/>
      <w:r>
        <w:t xml:space="preserve">4. </w:t>
      </w:r>
      <w:r w:rsidR="09F56D3C">
        <w:t>Regulate, Relate, Reason</w:t>
      </w:r>
      <w:bookmarkEnd w:id="4"/>
    </w:p>
    <w:p w14:paraId="0C569824" w14:textId="33C25E7F" w:rsidR="09F56D3C" w:rsidRPr="00FB2C8B" w:rsidRDefault="09F56D3C" w:rsidP="43D76E1C">
      <w:pPr>
        <w:rPr>
          <w:rFonts w:ascii="Tahoma" w:hAnsi="Tahoma" w:cs="Tahoma"/>
        </w:rPr>
      </w:pPr>
      <w:r w:rsidRPr="43D76E1C">
        <w:rPr>
          <w:rFonts w:ascii="Tahoma" w:hAnsi="Tahoma" w:cs="Tahoma"/>
        </w:rPr>
        <w:t>One of the key concepts is that we have to regulate before we can be open to relationships. It is through relationships that we will begin engaging in learning</w:t>
      </w:r>
      <w:r w:rsidR="008321B8" w:rsidRPr="43D76E1C">
        <w:rPr>
          <w:rFonts w:ascii="Tahoma" w:hAnsi="Tahoma" w:cs="Tahoma"/>
        </w:rPr>
        <w:t xml:space="preserve"> and reasoning</w:t>
      </w:r>
      <w:r w:rsidRPr="43D76E1C">
        <w:rPr>
          <w:rFonts w:ascii="Tahoma" w:hAnsi="Tahoma" w:cs="Tahoma"/>
        </w:rPr>
        <w:t>. If a child is dysregulated because they don’t feel safe</w:t>
      </w:r>
      <w:r w:rsidR="008321B8" w:rsidRPr="43D76E1C">
        <w:rPr>
          <w:rFonts w:ascii="Tahoma" w:hAnsi="Tahoma" w:cs="Tahoma"/>
        </w:rPr>
        <w:t>,</w:t>
      </w:r>
      <w:r w:rsidRPr="43D76E1C">
        <w:rPr>
          <w:rFonts w:ascii="Tahoma" w:hAnsi="Tahoma" w:cs="Tahoma"/>
        </w:rPr>
        <w:t xml:space="preserve"> and </w:t>
      </w:r>
      <w:r w:rsidR="0005266B" w:rsidRPr="43D76E1C">
        <w:rPr>
          <w:rFonts w:ascii="Tahoma" w:hAnsi="Tahoma" w:cs="Tahoma"/>
        </w:rPr>
        <w:t xml:space="preserve">they do not feel </w:t>
      </w:r>
      <w:r w:rsidRPr="43D76E1C">
        <w:rPr>
          <w:rFonts w:ascii="Tahoma" w:hAnsi="Tahoma" w:cs="Tahoma"/>
        </w:rPr>
        <w:t xml:space="preserve">connected to the person they are interacting with, </w:t>
      </w:r>
      <w:r w:rsidRPr="43D76E1C">
        <w:rPr>
          <w:rFonts w:ascii="Tahoma" w:hAnsi="Tahoma" w:cs="Tahoma"/>
        </w:rPr>
        <w:lastRenderedPageBreak/>
        <w:t>their brain will keep their survival brain active and shut down other parts of the brain that it deems unnecessary until needs are met and they feel regulated again.</w:t>
      </w:r>
    </w:p>
    <w:p w14:paraId="2AEC8B42" w14:textId="0999A3DA" w:rsidR="09F56D3C" w:rsidRPr="00FB2C8B" w:rsidRDefault="09F56D3C" w:rsidP="00FB2C8B">
      <w:pPr>
        <w:rPr>
          <w:rFonts w:ascii="Tahoma" w:hAnsi="Tahoma" w:cs="Tahoma"/>
        </w:rPr>
      </w:pPr>
      <w:r w:rsidRPr="00FB2C8B">
        <w:rPr>
          <w:rFonts w:ascii="Tahoma" w:hAnsi="Tahoma" w:cs="Tahoma"/>
        </w:rPr>
        <w:t xml:space="preserve"> </w:t>
      </w:r>
    </w:p>
    <w:p w14:paraId="4BF244D7" w14:textId="17542997" w:rsidR="008321B8" w:rsidRDefault="09F56D3C" w:rsidP="43D76E1C">
      <w:pPr>
        <w:rPr>
          <w:rFonts w:ascii="Tahoma" w:hAnsi="Tahoma" w:cs="Tahoma"/>
        </w:rPr>
      </w:pPr>
      <w:r w:rsidRPr="43D76E1C">
        <w:rPr>
          <w:rFonts w:ascii="Tahoma" w:hAnsi="Tahoma" w:cs="Tahoma"/>
        </w:rPr>
        <w:t>Sometimes we can’t do anything to change the adversity that children/families have experienced e.g. large- scale poverty</w:t>
      </w:r>
      <w:r w:rsidR="008321B8" w:rsidRPr="43D76E1C">
        <w:rPr>
          <w:rFonts w:ascii="Tahoma" w:hAnsi="Tahoma" w:cs="Tahoma"/>
        </w:rPr>
        <w:t xml:space="preserve">. However, ensuring children feel </w:t>
      </w:r>
      <w:r w:rsidRPr="43D76E1C">
        <w:rPr>
          <w:rFonts w:ascii="Tahoma" w:hAnsi="Tahoma" w:cs="Tahoma"/>
        </w:rPr>
        <w:t>safe</w:t>
      </w:r>
      <w:r w:rsidR="008321B8" w:rsidRPr="43D76E1C">
        <w:rPr>
          <w:rFonts w:ascii="Tahoma" w:hAnsi="Tahoma" w:cs="Tahoma"/>
        </w:rPr>
        <w:t xml:space="preserve"> </w:t>
      </w:r>
      <w:r w:rsidRPr="43D76E1C">
        <w:rPr>
          <w:rFonts w:ascii="Tahoma" w:hAnsi="Tahoma" w:cs="Tahoma"/>
        </w:rPr>
        <w:t xml:space="preserve">and </w:t>
      </w:r>
      <w:r w:rsidR="008321B8" w:rsidRPr="43D76E1C">
        <w:rPr>
          <w:rFonts w:ascii="Tahoma" w:hAnsi="Tahoma" w:cs="Tahoma"/>
        </w:rPr>
        <w:t xml:space="preserve">establishing genuine </w:t>
      </w:r>
      <w:r w:rsidRPr="43D76E1C">
        <w:rPr>
          <w:rFonts w:ascii="Tahoma" w:hAnsi="Tahoma" w:cs="Tahoma"/>
        </w:rPr>
        <w:t>relationships help</w:t>
      </w:r>
      <w:r w:rsidR="008321B8" w:rsidRPr="43D76E1C">
        <w:rPr>
          <w:rFonts w:ascii="Tahoma" w:hAnsi="Tahoma" w:cs="Tahoma"/>
        </w:rPr>
        <w:t>s</w:t>
      </w:r>
      <w:r w:rsidRPr="43D76E1C">
        <w:rPr>
          <w:rFonts w:ascii="Tahoma" w:hAnsi="Tahoma" w:cs="Tahoma"/>
        </w:rPr>
        <w:t xml:space="preserve"> </w:t>
      </w:r>
      <w:r w:rsidR="008321B8" w:rsidRPr="43D76E1C">
        <w:rPr>
          <w:rFonts w:ascii="Tahoma" w:hAnsi="Tahoma" w:cs="Tahoma"/>
        </w:rPr>
        <w:t xml:space="preserve">to </w:t>
      </w:r>
      <w:r w:rsidRPr="43D76E1C">
        <w:rPr>
          <w:rFonts w:ascii="Tahoma" w:hAnsi="Tahoma" w:cs="Tahoma"/>
        </w:rPr>
        <w:t>provide a buffer. It is vital to remember that</w:t>
      </w:r>
      <w:r w:rsidR="008321B8" w:rsidRPr="43D76E1C">
        <w:rPr>
          <w:rStyle w:val="FootnoteReference"/>
          <w:rFonts w:ascii="Tahoma" w:hAnsi="Tahoma" w:cs="Tahoma"/>
        </w:rPr>
        <w:footnoteReference w:id="3"/>
      </w:r>
      <w:r w:rsidR="008321B8" w:rsidRPr="43D76E1C">
        <w:rPr>
          <w:rFonts w:ascii="Tahoma" w:hAnsi="Tahoma" w:cs="Tahoma"/>
        </w:rPr>
        <w:t xml:space="preserve"> </w:t>
      </w:r>
    </w:p>
    <w:p w14:paraId="11818331" w14:textId="7EB6AF3A" w:rsidR="5385B9B9" w:rsidRPr="00FB2C8B" w:rsidRDefault="008321B8" w:rsidP="008321B8">
      <w:pPr>
        <w:jc w:val="center"/>
        <w:rPr>
          <w:rFonts w:ascii="Tahoma" w:hAnsi="Tahoma" w:cs="Tahoma"/>
        </w:rPr>
      </w:pPr>
      <w:r>
        <w:rPr>
          <w:noProof/>
        </w:rPr>
        <w:drawing>
          <wp:inline distT="0" distB="0" distL="0" distR="0" wp14:anchorId="59FB0698" wp14:editId="5256F086">
            <wp:extent cx="3276239" cy="2315005"/>
            <wp:effectExtent l="0" t="0" r="635" b="9525"/>
            <wp:docPr id="1" name="Picture 1" descr="D2SLIniXQAAnV7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SLIniXQAAnV7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2032" cy="2333230"/>
                    </a:xfrm>
                    <a:prstGeom prst="rect">
                      <a:avLst/>
                    </a:prstGeom>
                    <a:noFill/>
                    <a:ln>
                      <a:noFill/>
                    </a:ln>
                  </pic:spPr>
                </pic:pic>
              </a:graphicData>
            </a:graphic>
          </wp:inline>
        </w:drawing>
      </w:r>
    </w:p>
    <w:p w14:paraId="549924F5" w14:textId="5A607CAB" w:rsidR="00642ACF" w:rsidRPr="00642ACF" w:rsidRDefault="00FB7F4C" w:rsidP="7FEB4864">
      <w:pPr>
        <w:pStyle w:val="Heading1"/>
      </w:pPr>
      <w:bookmarkStart w:id="5" w:name="_Toc1398961611"/>
      <w:r>
        <w:t xml:space="preserve">5. </w:t>
      </w:r>
      <w:r w:rsidR="1372CF0E">
        <w:t>Positive support and de-escalation</w:t>
      </w:r>
      <w:bookmarkEnd w:id="5"/>
    </w:p>
    <w:p w14:paraId="225A3D1F" w14:textId="1ADCB45D" w:rsidR="6980FEC3" w:rsidRDefault="6980FEC3" w:rsidP="7FEB4864">
      <w:pPr>
        <w:rPr>
          <w:rFonts w:ascii="Tahoma" w:eastAsia="Tahoma" w:hAnsi="Tahoma" w:cs="Tahoma"/>
          <w:color w:val="7030A0"/>
          <w:lang w:val="en-GB"/>
        </w:rPr>
      </w:pPr>
      <w:r w:rsidRPr="7FEB4864">
        <w:rPr>
          <w:rFonts w:ascii="Tahoma" w:eastAsia="Tahoma" w:hAnsi="Tahoma" w:cs="Tahoma"/>
          <w:b/>
          <w:bCs/>
          <w:color w:val="7030A0"/>
          <w:lang w:val="en-GB"/>
        </w:rPr>
        <w:t>Positive support</w:t>
      </w:r>
      <w:r w:rsidR="4CC4F639" w:rsidRPr="7FEB4864">
        <w:rPr>
          <w:rFonts w:ascii="Tahoma" w:eastAsia="Tahoma" w:hAnsi="Tahoma" w:cs="Tahoma"/>
          <w:b/>
          <w:bCs/>
          <w:color w:val="7030A0"/>
          <w:lang w:val="en-GB"/>
        </w:rPr>
        <w:t xml:space="preserve"> </w:t>
      </w:r>
      <w:r w:rsidRPr="7FEB4864">
        <w:rPr>
          <w:rFonts w:ascii="Tahoma" w:eastAsia="Tahoma" w:hAnsi="Tahoma" w:cs="Tahoma"/>
          <w:color w:val="7030A0"/>
          <w:lang w:val="en-GB"/>
        </w:rPr>
        <w:t>refers to the graduated, proactive strategies used to help pupils regulate emotions, reduce anxiety and maintain safety.</w:t>
      </w:r>
    </w:p>
    <w:p w14:paraId="352AD3D5" w14:textId="6E3E6B03" w:rsidR="6980FEC3" w:rsidRDefault="6980FEC3" w:rsidP="7FEB4864">
      <w:pPr>
        <w:spacing w:after="0" w:line="240" w:lineRule="auto"/>
        <w:rPr>
          <w:rFonts w:ascii="Tahoma" w:eastAsia="Tahoma" w:hAnsi="Tahoma" w:cs="Tahoma"/>
          <w:color w:val="7030A0"/>
          <w:lang w:val="en-GB"/>
        </w:rPr>
      </w:pPr>
      <w:r w:rsidRPr="7FEB4864">
        <w:rPr>
          <w:rFonts w:ascii="Tahoma" w:eastAsia="Tahoma" w:hAnsi="Tahoma" w:cs="Tahoma"/>
          <w:color w:val="7030A0"/>
          <w:lang w:val="en-GB"/>
        </w:rPr>
        <w:t>Examples of positive support include:</w:t>
      </w:r>
    </w:p>
    <w:p w14:paraId="4F170507" w14:textId="3F2839C2" w:rsidR="6980FEC3" w:rsidRDefault="6980FEC3" w:rsidP="7FEB4864">
      <w:pPr>
        <w:pStyle w:val="ListParagraph"/>
        <w:numPr>
          <w:ilvl w:val="0"/>
          <w:numId w:val="2"/>
        </w:numPr>
        <w:spacing w:after="0" w:line="240" w:lineRule="auto"/>
        <w:rPr>
          <w:rFonts w:ascii="Tahoma" w:eastAsia="Tahoma" w:hAnsi="Tahoma" w:cs="Tahoma"/>
          <w:color w:val="7030A0"/>
          <w:lang w:val="en-GB"/>
        </w:rPr>
      </w:pPr>
      <w:r w:rsidRPr="7FEB4864">
        <w:rPr>
          <w:rFonts w:ascii="Tahoma" w:eastAsia="Tahoma" w:hAnsi="Tahoma" w:cs="Tahoma"/>
          <w:color w:val="7030A0"/>
          <w:lang w:val="en-GB"/>
        </w:rPr>
        <w:t>distraction and redirection (</w:t>
      </w:r>
      <w:r w:rsidRPr="7FEB4864">
        <w:rPr>
          <w:rFonts w:ascii="Tahoma" w:eastAsia="Tahoma" w:hAnsi="Tahoma" w:cs="Tahoma"/>
          <w:i/>
          <w:iCs/>
          <w:color w:val="7030A0"/>
          <w:lang w:val="en-GB"/>
        </w:rPr>
        <w:t>see below</w:t>
      </w:r>
      <w:r w:rsidRPr="7FEB4864">
        <w:rPr>
          <w:rFonts w:ascii="Tahoma" w:eastAsia="Tahoma" w:hAnsi="Tahoma" w:cs="Tahoma"/>
          <w:color w:val="7030A0"/>
          <w:lang w:val="en-GB"/>
        </w:rPr>
        <w:t>);</w:t>
      </w:r>
    </w:p>
    <w:p w14:paraId="5E757915" w14:textId="5B2B6E91" w:rsidR="6980FEC3" w:rsidRDefault="6980FEC3" w:rsidP="7FEB4864">
      <w:pPr>
        <w:pStyle w:val="ListParagraph"/>
        <w:numPr>
          <w:ilvl w:val="0"/>
          <w:numId w:val="2"/>
        </w:numPr>
        <w:spacing w:after="0" w:line="240" w:lineRule="auto"/>
        <w:rPr>
          <w:rFonts w:ascii="Tahoma" w:eastAsia="Tahoma" w:hAnsi="Tahoma" w:cs="Tahoma"/>
          <w:color w:val="7030A0"/>
          <w:lang w:val="en-GB"/>
        </w:rPr>
      </w:pPr>
      <w:r w:rsidRPr="7FEB4864">
        <w:rPr>
          <w:rFonts w:ascii="Tahoma" w:eastAsia="Tahoma" w:hAnsi="Tahoma" w:cs="Tahoma"/>
          <w:color w:val="7030A0"/>
          <w:lang w:val="en-GB"/>
        </w:rPr>
        <w:t xml:space="preserve">offering </w:t>
      </w:r>
      <w:r w:rsidRPr="7FEB4864">
        <w:rPr>
          <w:rFonts w:ascii="Tahoma" w:eastAsia="Tahoma" w:hAnsi="Tahoma" w:cs="Tahoma"/>
          <w:i/>
          <w:iCs/>
          <w:color w:val="7030A0"/>
          <w:lang w:val="en-GB"/>
        </w:rPr>
        <w:t xml:space="preserve">considered </w:t>
      </w:r>
      <w:r w:rsidRPr="7FEB4864">
        <w:rPr>
          <w:rFonts w:ascii="Tahoma" w:eastAsia="Tahoma" w:hAnsi="Tahoma" w:cs="Tahoma"/>
          <w:color w:val="7030A0"/>
          <w:lang w:val="en-GB"/>
        </w:rPr>
        <w:t>choices or personal space</w:t>
      </w:r>
    </w:p>
    <w:p w14:paraId="45E5D64E" w14:textId="67423E38" w:rsidR="6980FEC3" w:rsidRDefault="6980FEC3" w:rsidP="7FEB4864">
      <w:pPr>
        <w:pStyle w:val="ListParagraph"/>
        <w:numPr>
          <w:ilvl w:val="0"/>
          <w:numId w:val="2"/>
        </w:numPr>
        <w:spacing w:after="0" w:line="240" w:lineRule="auto"/>
        <w:rPr>
          <w:rFonts w:ascii="Tahoma" w:eastAsia="Tahoma" w:hAnsi="Tahoma" w:cs="Tahoma"/>
          <w:color w:val="7030A0"/>
          <w:lang w:val="en-GB"/>
        </w:rPr>
      </w:pPr>
      <w:r w:rsidRPr="7FEB4864">
        <w:rPr>
          <w:rFonts w:ascii="Tahoma" w:eastAsia="Tahoma" w:hAnsi="Tahoma" w:cs="Tahoma"/>
          <w:color w:val="7030A0"/>
          <w:lang w:val="en-GB"/>
        </w:rPr>
        <w:t>calming language and tone</w:t>
      </w:r>
      <w:r w:rsidR="684AE6A6" w:rsidRPr="7FEB4864">
        <w:rPr>
          <w:rFonts w:ascii="Tahoma" w:eastAsia="Tahoma" w:hAnsi="Tahoma" w:cs="Tahoma"/>
          <w:color w:val="7030A0"/>
          <w:lang w:val="en-GB"/>
        </w:rPr>
        <w:t>;</w:t>
      </w:r>
    </w:p>
    <w:p w14:paraId="2772D0AD" w14:textId="730B772B" w:rsidR="6980FEC3" w:rsidRDefault="6980FEC3" w:rsidP="7FEB4864">
      <w:pPr>
        <w:pStyle w:val="ListParagraph"/>
        <w:numPr>
          <w:ilvl w:val="0"/>
          <w:numId w:val="2"/>
        </w:numPr>
        <w:spacing w:after="0" w:line="240" w:lineRule="auto"/>
        <w:rPr>
          <w:rFonts w:ascii="Tahoma" w:eastAsia="Tahoma" w:hAnsi="Tahoma" w:cs="Tahoma"/>
          <w:color w:val="7030A0"/>
          <w:lang w:val="en-GB"/>
        </w:rPr>
      </w:pPr>
      <w:r w:rsidRPr="7FEB4864">
        <w:rPr>
          <w:rFonts w:ascii="Tahoma" w:eastAsia="Tahoma" w:hAnsi="Tahoma" w:cs="Tahoma"/>
          <w:color w:val="7030A0"/>
          <w:lang w:val="en-GB"/>
        </w:rPr>
        <w:t>environmental adjustments (lighting, noise, seating)</w:t>
      </w:r>
      <w:r w:rsidR="68BBBC76" w:rsidRPr="7FEB4864">
        <w:rPr>
          <w:rFonts w:ascii="Tahoma" w:eastAsia="Tahoma" w:hAnsi="Tahoma" w:cs="Tahoma"/>
          <w:color w:val="7030A0"/>
          <w:lang w:val="en-GB"/>
        </w:rPr>
        <w:t>;</w:t>
      </w:r>
    </w:p>
    <w:p w14:paraId="3005E694" w14:textId="306BB825" w:rsidR="6980FEC3" w:rsidRDefault="6980FEC3" w:rsidP="7FEB4864">
      <w:pPr>
        <w:pStyle w:val="ListParagraph"/>
        <w:numPr>
          <w:ilvl w:val="0"/>
          <w:numId w:val="2"/>
        </w:numPr>
        <w:spacing w:after="0" w:line="240" w:lineRule="auto"/>
        <w:rPr>
          <w:rFonts w:ascii="Tahoma" w:eastAsia="Tahoma" w:hAnsi="Tahoma" w:cs="Tahoma"/>
          <w:color w:val="7030A0"/>
          <w:lang w:val="en-GB"/>
        </w:rPr>
      </w:pPr>
      <w:r w:rsidRPr="7FEB4864">
        <w:rPr>
          <w:rFonts w:ascii="Tahoma" w:eastAsia="Tahoma" w:hAnsi="Tahoma" w:cs="Tahoma"/>
          <w:color w:val="7030A0"/>
          <w:lang w:val="en-GB"/>
        </w:rPr>
        <w:t>relational and trauma</w:t>
      </w:r>
      <w:r>
        <w:noBreakHyphen/>
      </w:r>
      <w:r w:rsidRPr="7FEB4864">
        <w:rPr>
          <w:rFonts w:ascii="Tahoma" w:eastAsia="Tahoma" w:hAnsi="Tahoma" w:cs="Tahoma"/>
          <w:color w:val="7030A0"/>
          <w:lang w:val="en-GB"/>
        </w:rPr>
        <w:t>informed approaches</w:t>
      </w:r>
      <w:r w:rsidR="4179FB54" w:rsidRPr="7FEB4864">
        <w:rPr>
          <w:rFonts w:ascii="Tahoma" w:eastAsia="Tahoma" w:hAnsi="Tahoma" w:cs="Tahoma"/>
          <w:color w:val="7030A0"/>
          <w:lang w:val="en-GB"/>
        </w:rPr>
        <w:t>.</w:t>
      </w:r>
    </w:p>
    <w:p w14:paraId="22809EB2" w14:textId="4DD2A027" w:rsidR="7FEB4864" w:rsidRDefault="7FEB4864" w:rsidP="7FEB4864">
      <w:pPr>
        <w:rPr>
          <w:rFonts w:ascii="Tahoma" w:eastAsia="Tahoma" w:hAnsi="Tahoma" w:cs="Tahoma"/>
          <w:color w:val="000000" w:themeColor="text1"/>
          <w:lang w:val="en-GB"/>
        </w:rPr>
      </w:pPr>
    </w:p>
    <w:p w14:paraId="382A0F9D" w14:textId="218BACF0" w:rsidR="00C12C7C" w:rsidRPr="00C12C7C" w:rsidRDefault="00C12C7C" w:rsidP="00C12C7C">
      <w:r>
        <w:rPr>
          <w:noProof/>
        </w:rPr>
        <w:lastRenderedPageBreak/>
        <w:drawing>
          <wp:inline distT="0" distB="0" distL="0" distR="0" wp14:anchorId="06763341" wp14:editId="72DFF151">
            <wp:extent cx="6629448" cy="23812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29448" cy="2381267"/>
                    </a:xfrm>
                    <a:prstGeom prst="rect">
                      <a:avLst/>
                    </a:prstGeom>
                  </pic:spPr>
                </pic:pic>
              </a:graphicData>
            </a:graphic>
          </wp:inline>
        </w:drawing>
      </w:r>
    </w:p>
    <w:p w14:paraId="296D62E8" w14:textId="76BB5CB8" w:rsidR="7FEB4864" w:rsidRDefault="7FEB4864"/>
    <w:tbl>
      <w:tblPr>
        <w:tblStyle w:val="TableGrid"/>
        <w:tblW w:w="0" w:type="auto"/>
        <w:tblLook w:val="04A0" w:firstRow="1" w:lastRow="0" w:firstColumn="1" w:lastColumn="0" w:noHBand="0" w:noVBand="1"/>
      </w:tblPr>
      <w:tblGrid>
        <w:gridCol w:w="3823"/>
        <w:gridCol w:w="6957"/>
      </w:tblGrid>
      <w:tr w:rsidR="7FEB4864" w14:paraId="4AD834CA" w14:textId="77777777" w:rsidTr="7FEB4864">
        <w:trPr>
          <w:trHeight w:val="300"/>
        </w:trPr>
        <w:tc>
          <w:tcPr>
            <w:tcW w:w="3823" w:type="dxa"/>
          </w:tcPr>
          <w:p w14:paraId="68C842EE" w14:textId="1C6BE6DA" w:rsidR="7FEB4864" w:rsidRDefault="7FEB4864" w:rsidP="7FEB4864">
            <w:pPr>
              <w:rPr>
                <w:rFonts w:ascii="Tahoma" w:hAnsi="Tahoma" w:cs="Tahoma"/>
              </w:rPr>
            </w:pPr>
            <w:r w:rsidRPr="7FEB4864">
              <w:rPr>
                <w:rFonts w:ascii="Tahoma" w:hAnsi="Tahoma" w:cs="Tahoma"/>
              </w:rPr>
              <w:t>How all staff, in all schools, act:</w:t>
            </w:r>
          </w:p>
        </w:tc>
        <w:tc>
          <w:tcPr>
            <w:tcW w:w="6957" w:type="dxa"/>
          </w:tcPr>
          <w:p w14:paraId="14E5C21E" w14:textId="589AA1D9" w:rsidR="7FEB4864" w:rsidRDefault="7FEB4864" w:rsidP="00852A79">
            <w:pPr>
              <w:pStyle w:val="ListParagraph"/>
              <w:numPr>
                <w:ilvl w:val="0"/>
                <w:numId w:val="17"/>
              </w:numPr>
              <w:rPr>
                <w:rFonts w:ascii="Tahoma" w:hAnsi="Tahoma" w:cs="Tahoma"/>
              </w:rPr>
            </w:pPr>
            <w:r w:rsidRPr="7FEB4864">
              <w:rPr>
                <w:rFonts w:ascii="Tahoma" w:hAnsi="Tahoma" w:cs="Tahoma"/>
              </w:rPr>
              <w:t>With PACE: Playfulness, Acceptance, Curiosity and Empathy</w:t>
            </w:r>
          </w:p>
          <w:p w14:paraId="2B8ADEF1" w14:textId="13FF3859" w:rsidR="7FEB4864" w:rsidRDefault="7FEB4864" w:rsidP="00852A79">
            <w:pPr>
              <w:pStyle w:val="ListParagraph"/>
              <w:numPr>
                <w:ilvl w:val="0"/>
                <w:numId w:val="17"/>
              </w:numPr>
              <w:rPr>
                <w:rFonts w:ascii="Tahoma" w:hAnsi="Tahoma" w:cs="Tahoma"/>
              </w:rPr>
            </w:pPr>
            <w:r w:rsidRPr="7FEB4864">
              <w:rPr>
                <w:rFonts w:ascii="Tahoma" w:hAnsi="Tahoma" w:cs="Tahoma"/>
              </w:rPr>
              <w:t>Calmly following the policy;</w:t>
            </w:r>
          </w:p>
          <w:p w14:paraId="196D4ECE" w14:textId="72B1F333" w:rsidR="7FEB4864" w:rsidRDefault="7FEB4864" w:rsidP="00852A79">
            <w:pPr>
              <w:pStyle w:val="ListParagraph"/>
              <w:numPr>
                <w:ilvl w:val="0"/>
                <w:numId w:val="17"/>
              </w:numPr>
              <w:rPr>
                <w:rFonts w:ascii="Tahoma" w:hAnsi="Tahoma" w:cs="Tahoma"/>
              </w:rPr>
            </w:pPr>
            <w:r w:rsidRPr="7FEB4864">
              <w:rPr>
                <w:rFonts w:ascii="Tahoma" w:hAnsi="Tahoma" w:cs="Tahoma"/>
              </w:rPr>
              <w:t>Consistently implementing the policy.</w:t>
            </w:r>
          </w:p>
        </w:tc>
      </w:tr>
      <w:tr w:rsidR="7FEB4864" w14:paraId="7CE87130" w14:textId="77777777" w:rsidTr="7FEB4864">
        <w:trPr>
          <w:trHeight w:val="300"/>
        </w:trPr>
        <w:tc>
          <w:tcPr>
            <w:tcW w:w="3823" w:type="dxa"/>
          </w:tcPr>
          <w:p w14:paraId="75C9D4B7" w14:textId="6190F802" w:rsidR="7FEB4864" w:rsidRDefault="7FEB4864" w:rsidP="7FEB4864">
            <w:pPr>
              <w:rPr>
                <w:rFonts w:ascii="Tahoma" w:hAnsi="Tahoma" w:cs="Tahoma"/>
              </w:rPr>
            </w:pPr>
            <w:r w:rsidRPr="7FEB4864">
              <w:rPr>
                <w:rFonts w:ascii="Tahoma" w:hAnsi="Tahoma" w:cs="Tahoma"/>
              </w:rPr>
              <w:t xml:space="preserve">All members of our  school </w:t>
            </w:r>
          </w:p>
          <w:p w14:paraId="11AB0B44" w14:textId="7653A027" w:rsidR="7FEB4864" w:rsidRDefault="7FEB4864" w:rsidP="7FEB4864">
            <w:pPr>
              <w:rPr>
                <w:rFonts w:ascii="Tahoma" w:hAnsi="Tahoma" w:cs="Tahoma"/>
              </w:rPr>
            </w:pPr>
            <w:r w:rsidRPr="7FEB4864">
              <w:rPr>
                <w:rFonts w:ascii="Tahoma" w:hAnsi="Tahoma" w:cs="Tahoma"/>
              </w:rPr>
              <w:t>family will show respect for:</w:t>
            </w:r>
          </w:p>
        </w:tc>
        <w:tc>
          <w:tcPr>
            <w:tcW w:w="6957" w:type="dxa"/>
          </w:tcPr>
          <w:p w14:paraId="522FCA4B" w14:textId="77777777" w:rsidR="7FEB4864" w:rsidRDefault="7FEB4864" w:rsidP="00852A79">
            <w:pPr>
              <w:pStyle w:val="ListParagraph"/>
              <w:numPr>
                <w:ilvl w:val="0"/>
                <w:numId w:val="18"/>
              </w:numPr>
              <w:rPr>
                <w:rFonts w:ascii="Tahoma" w:hAnsi="Tahoma" w:cs="Tahoma"/>
              </w:rPr>
            </w:pPr>
            <w:r w:rsidRPr="7FEB4864">
              <w:rPr>
                <w:rFonts w:ascii="Tahoma" w:hAnsi="Tahoma" w:cs="Tahoma"/>
              </w:rPr>
              <w:t xml:space="preserve">Themselves </w:t>
            </w:r>
          </w:p>
          <w:p w14:paraId="13E73B1E" w14:textId="26751F85" w:rsidR="7FEB4864" w:rsidRDefault="7FEB4864" w:rsidP="00852A79">
            <w:pPr>
              <w:pStyle w:val="ListParagraph"/>
              <w:numPr>
                <w:ilvl w:val="0"/>
                <w:numId w:val="18"/>
              </w:numPr>
              <w:rPr>
                <w:rFonts w:ascii="Tahoma" w:hAnsi="Tahoma" w:cs="Tahoma"/>
              </w:rPr>
            </w:pPr>
            <w:r w:rsidRPr="7FEB4864">
              <w:rPr>
                <w:rFonts w:ascii="Tahoma" w:hAnsi="Tahoma" w:cs="Tahoma"/>
              </w:rPr>
              <w:t xml:space="preserve">Other people </w:t>
            </w:r>
          </w:p>
          <w:p w14:paraId="19A9A034" w14:textId="1C870619" w:rsidR="7FEB4864" w:rsidRDefault="7FEB4864" w:rsidP="00852A79">
            <w:pPr>
              <w:pStyle w:val="ListParagraph"/>
              <w:numPr>
                <w:ilvl w:val="0"/>
                <w:numId w:val="18"/>
              </w:numPr>
              <w:rPr>
                <w:rFonts w:ascii="Tahoma" w:hAnsi="Tahoma" w:cs="Tahoma"/>
              </w:rPr>
            </w:pPr>
            <w:r w:rsidRPr="7FEB4864">
              <w:rPr>
                <w:rFonts w:ascii="Tahoma" w:hAnsi="Tahoma" w:cs="Tahoma"/>
              </w:rPr>
              <w:t>The school environment</w:t>
            </w:r>
          </w:p>
        </w:tc>
      </w:tr>
      <w:tr w:rsidR="7FEB4864" w14:paraId="6A9B27B3" w14:textId="77777777" w:rsidTr="7FEB4864">
        <w:trPr>
          <w:trHeight w:val="300"/>
        </w:trPr>
        <w:tc>
          <w:tcPr>
            <w:tcW w:w="3823" w:type="dxa"/>
          </w:tcPr>
          <w:p w14:paraId="606148B1" w14:textId="4D47A208" w:rsidR="7FEB4864" w:rsidRDefault="7FEB4864" w:rsidP="7FEB4864">
            <w:pPr>
              <w:rPr>
                <w:rFonts w:ascii="Tahoma" w:hAnsi="Tahoma" w:cs="Tahoma"/>
              </w:rPr>
            </w:pPr>
            <w:r w:rsidRPr="7FEB4864">
              <w:rPr>
                <w:rFonts w:ascii="Tahoma" w:hAnsi="Tahoma" w:cs="Tahoma"/>
              </w:rPr>
              <w:t>All staff, every day:</w:t>
            </w:r>
          </w:p>
        </w:tc>
        <w:tc>
          <w:tcPr>
            <w:tcW w:w="6957" w:type="dxa"/>
          </w:tcPr>
          <w:p w14:paraId="25AC35F7" w14:textId="77777777" w:rsidR="7FEB4864" w:rsidRDefault="7FEB4864" w:rsidP="00852A79">
            <w:pPr>
              <w:pStyle w:val="ListParagraph"/>
              <w:numPr>
                <w:ilvl w:val="0"/>
                <w:numId w:val="19"/>
              </w:numPr>
              <w:rPr>
                <w:rFonts w:ascii="Tahoma" w:hAnsi="Tahoma" w:cs="Tahoma"/>
              </w:rPr>
            </w:pPr>
            <w:r w:rsidRPr="7FEB4864">
              <w:rPr>
                <w:rFonts w:ascii="Tahoma" w:hAnsi="Tahoma" w:cs="Tahoma"/>
              </w:rPr>
              <w:t xml:space="preserve">Will promote a positive culture  </w:t>
            </w:r>
          </w:p>
          <w:p w14:paraId="56B7C1B9" w14:textId="027000D4" w:rsidR="7FEB4864" w:rsidRDefault="7FEB4864" w:rsidP="00852A79">
            <w:pPr>
              <w:pStyle w:val="ListParagraph"/>
              <w:numPr>
                <w:ilvl w:val="0"/>
                <w:numId w:val="19"/>
              </w:numPr>
              <w:rPr>
                <w:rFonts w:ascii="Tahoma" w:hAnsi="Tahoma" w:cs="Tahoma"/>
              </w:rPr>
            </w:pPr>
            <w:r w:rsidRPr="7FEB4864">
              <w:rPr>
                <w:rFonts w:ascii="Tahoma" w:hAnsi="Tahoma" w:cs="Tahoma"/>
              </w:rPr>
              <w:t xml:space="preserve">PIP and RIP (Praise in Public and Remind in Private) </w:t>
            </w:r>
          </w:p>
          <w:p w14:paraId="2B021C81" w14:textId="3E85F7A0" w:rsidR="7FEB4864" w:rsidRDefault="7FEB4864" w:rsidP="00852A79">
            <w:pPr>
              <w:pStyle w:val="ListParagraph"/>
              <w:numPr>
                <w:ilvl w:val="0"/>
                <w:numId w:val="19"/>
              </w:numPr>
              <w:rPr>
                <w:rFonts w:ascii="Tahoma" w:hAnsi="Tahoma" w:cs="Tahoma"/>
              </w:rPr>
            </w:pPr>
            <w:r w:rsidRPr="7FEB4864">
              <w:rPr>
                <w:rFonts w:ascii="Tahoma" w:hAnsi="Tahoma" w:cs="Tahoma"/>
              </w:rPr>
              <w:t>Provide early intervention to support children’s behaviour (see step process)</w:t>
            </w:r>
          </w:p>
          <w:p w14:paraId="452446D1" w14:textId="3176EBBB" w:rsidR="7FEB4864" w:rsidRDefault="7FEB4864" w:rsidP="00852A79">
            <w:pPr>
              <w:pStyle w:val="ListParagraph"/>
              <w:numPr>
                <w:ilvl w:val="0"/>
                <w:numId w:val="19"/>
              </w:numPr>
              <w:rPr>
                <w:rFonts w:ascii="Tahoma" w:hAnsi="Tahoma" w:cs="Tahoma"/>
              </w:rPr>
            </w:pPr>
            <w:r w:rsidRPr="7FEB4864">
              <w:rPr>
                <w:rFonts w:ascii="Tahoma" w:hAnsi="Tahoma" w:cs="Tahoma"/>
              </w:rPr>
              <w:t>Teach how to behave</w:t>
            </w:r>
          </w:p>
        </w:tc>
      </w:tr>
      <w:tr w:rsidR="7FEB4864" w14:paraId="71FFCFC9" w14:textId="77777777" w:rsidTr="7FEB4864">
        <w:trPr>
          <w:trHeight w:val="300"/>
        </w:trPr>
        <w:tc>
          <w:tcPr>
            <w:tcW w:w="3823" w:type="dxa"/>
          </w:tcPr>
          <w:p w14:paraId="392F65BE" w14:textId="59417307" w:rsidR="7FEB4864" w:rsidRDefault="7FEB4864" w:rsidP="7FEB4864">
            <w:pPr>
              <w:rPr>
                <w:rFonts w:ascii="Tahoma" w:hAnsi="Tahoma" w:cs="Tahoma"/>
              </w:rPr>
            </w:pPr>
            <w:r w:rsidRPr="7FEB4864">
              <w:rPr>
                <w:rFonts w:ascii="Tahoma" w:hAnsi="Tahoma" w:cs="Tahoma"/>
              </w:rPr>
              <w:t>Senior leaders</w:t>
            </w:r>
          </w:p>
        </w:tc>
        <w:tc>
          <w:tcPr>
            <w:tcW w:w="6957" w:type="dxa"/>
          </w:tcPr>
          <w:p w14:paraId="7A64CA7B" w14:textId="330BE19A" w:rsidR="7FEB4864" w:rsidRDefault="7FEB4864" w:rsidP="00852A79">
            <w:pPr>
              <w:pStyle w:val="ListParagraph"/>
              <w:numPr>
                <w:ilvl w:val="0"/>
                <w:numId w:val="20"/>
              </w:numPr>
              <w:rPr>
                <w:rFonts w:ascii="Tahoma" w:hAnsi="Tahoma" w:cs="Tahoma"/>
              </w:rPr>
            </w:pPr>
            <w:r w:rsidRPr="7FEB4864">
              <w:rPr>
                <w:rFonts w:ascii="Tahoma" w:hAnsi="Tahoma" w:cs="Tahoma"/>
              </w:rPr>
              <w:t>Will meet and greet around the school on a daily basis</w:t>
            </w:r>
          </w:p>
          <w:p w14:paraId="408C1EE7" w14:textId="1503641B" w:rsidR="7FEB4864" w:rsidRDefault="7FEB4864" w:rsidP="00852A79">
            <w:pPr>
              <w:pStyle w:val="ListParagraph"/>
              <w:numPr>
                <w:ilvl w:val="0"/>
                <w:numId w:val="20"/>
              </w:numPr>
              <w:rPr>
                <w:rFonts w:ascii="Tahoma" w:hAnsi="Tahoma" w:cs="Tahoma"/>
              </w:rPr>
            </w:pPr>
            <w:r w:rsidRPr="7FEB4864">
              <w:rPr>
                <w:rFonts w:ascii="Tahoma" w:hAnsi="Tahoma" w:cs="Tahoma"/>
              </w:rPr>
              <w:t>Engage in learning time and wellbeing walks to see positive behaviours, provide support and coach and model expectations.</w:t>
            </w:r>
          </w:p>
        </w:tc>
      </w:tr>
      <w:tr w:rsidR="7FEB4864" w14:paraId="733882F8" w14:textId="77777777" w:rsidTr="7FEB4864">
        <w:trPr>
          <w:trHeight w:val="300"/>
        </w:trPr>
        <w:tc>
          <w:tcPr>
            <w:tcW w:w="3823" w:type="dxa"/>
          </w:tcPr>
          <w:p w14:paraId="20400822" w14:textId="77777777" w:rsidR="7FEB4864" w:rsidRDefault="7FEB4864" w:rsidP="7FEB4864">
            <w:pPr>
              <w:rPr>
                <w:rFonts w:ascii="Tahoma" w:hAnsi="Tahoma" w:cs="Tahoma"/>
              </w:rPr>
            </w:pPr>
            <w:r w:rsidRPr="7FEB4864">
              <w:rPr>
                <w:rFonts w:ascii="Tahoma" w:hAnsi="Tahoma" w:cs="Tahoma"/>
              </w:rPr>
              <w:t xml:space="preserve">Our key ways to recognise </w:t>
            </w:r>
          </w:p>
          <w:p w14:paraId="3CC970CF" w14:textId="77777777" w:rsidR="7FEB4864" w:rsidRDefault="7FEB4864" w:rsidP="7FEB4864">
            <w:pPr>
              <w:rPr>
                <w:rFonts w:ascii="Tahoma" w:hAnsi="Tahoma" w:cs="Tahoma"/>
              </w:rPr>
            </w:pPr>
            <w:r w:rsidRPr="7FEB4864">
              <w:rPr>
                <w:rFonts w:ascii="Tahoma" w:hAnsi="Tahoma" w:cs="Tahoma"/>
              </w:rPr>
              <w:t xml:space="preserve">behaviour that is ‘over and </w:t>
            </w:r>
          </w:p>
          <w:p w14:paraId="79B0B867" w14:textId="126F51C7" w:rsidR="7FEB4864" w:rsidRDefault="7FEB4864" w:rsidP="7FEB4864">
            <w:pPr>
              <w:rPr>
                <w:rFonts w:ascii="Tahoma" w:hAnsi="Tahoma" w:cs="Tahoma"/>
              </w:rPr>
            </w:pPr>
            <w:r w:rsidRPr="7FEB4864">
              <w:rPr>
                <w:rFonts w:ascii="Tahoma" w:hAnsi="Tahoma" w:cs="Tahoma"/>
              </w:rPr>
              <w:t>above’:</w:t>
            </w:r>
          </w:p>
        </w:tc>
        <w:tc>
          <w:tcPr>
            <w:tcW w:w="6957" w:type="dxa"/>
          </w:tcPr>
          <w:p w14:paraId="5D6C3319" w14:textId="66F96810" w:rsidR="7FEB4864" w:rsidRDefault="7FEB4864" w:rsidP="7FEB4864">
            <w:pPr>
              <w:rPr>
                <w:rFonts w:ascii="Tahoma" w:hAnsi="Tahoma" w:cs="Tahoma"/>
              </w:rPr>
            </w:pPr>
            <w:r w:rsidRPr="7FEB4864">
              <w:rPr>
                <w:rFonts w:ascii="Tahoma" w:hAnsi="Tahoma" w:cs="Tahoma"/>
              </w:rPr>
              <w:t>Each school rewards in every school (listed below)</w:t>
            </w:r>
          </w:p>
        </w:tc>
      </w:tr>
      <w:tr w:rsidR="7FEB4864" w14:paraId="3D085EBC" w14:textId="77777777" w:rsidTr="7FEB4864">
        <w:trPr>
          <w:trHeight w:val="300"/>
        </w:trPr>
        <w:tc>
          <w:tcPr>
            <w:tcW w:w="3823" w:type="dxa"/>
          </w:tcPr>
          <w:p w14:paraId="48F3E88F" w14:textId="77777777" w:rsidR="7FEB4864" w:rsidRDefault="7FEB4864" w:rsidP="7FEB4864">
            <w:pPr>
              <w:rPr>
                <w:rFonts w:ascii="Tahoma" w:hAnsi="Tahoma" w:cs="Tahoma"/>
              </w:rPr>
            </w:pPr>
            <w:r w:rsidRPr="7FEB4864">
              <w:rPr>
                <w:rFonts w:ascii="Tahoma" w:hAnsi="Tahoma" w:cs="Tahoma"/>
              </w:rPr>
              <w:t xml:space="preserve">Support Beyond the </w:t>
            </w:r>
          </w:p>
          <w:p w14:paraId="2B018600" w14:textId="77777777" w:rsidR="7FEB4864" w:rsidRDefault="7FEB4864" w:rsidP="7FEB4864">
            <w:pPr>
              <w:rPr>
                <w:rFonts w:ascii="Tahoma" w:hAnsi="Tahoma" w:cs="Tahoma"/>
              </w:rPr>
            </w:pPr>
            <w:r w:rsidRPr="7FEB4864">
              <w:rPr>
                <w:rFonts w:ascii="Tahoma" w:hAnsi="Tahoma" w:cs="Tahoma"/>
              </w:rPr>
              <w:t xml:space="preserve">Classroom: (to be used for </w:t>
            </w:r>
          </w:p>
          <w:p w14:paraId="2998F183" w14:textId="77777777" w:rsidR="7FEB4864" w:rsidRDefault="7FEB4864" w:rsidP="7FEB4864">
            <w:pPr>
              <w:rPr>
                <w:rFonts w:ascii="Tahoma" w:hAnsi="Tahoma" w:cs="Tahoma"/>
              </w:rPr>
            </w:pPr>
            <w:r w:rsidRPr="7FEB4864">
              <w:rPr>
                <w:rFonts w:ascii="Tahoma" w:hAnsi="Tahoma" w:cs="Tahoma"/>
              </w:rPr>
              <w:t xml:space="preserve">change of face or to support </w:t>
            </w:r>
          </w:p>
          <w:p w14:paraId="5A539E5C" w14:textId="472DB224" w:rsidR="7FEB4864" w:rsidRDefault="7FEB4864" w:rsidP="7FEB4864">
            <w:pPr>
              <w:rPr>
                <w:rFonts w:ascii="Tahoma" w:hAnsi="Tahoma" w:cs="Tahoma"/>
              </w:rPr>
            </w:pPr>
            <w:r w:rsidRPr="7FEB4864">
              <w:rPr>
                <w:rFonts w:ascii="Tahoma" w:hAnsi="Tahoma" w:cs="Tahoma"/>
              </w:rPr>
              <w:t>the restorative conversation.)</w:t>
            </w:r>
          </w:p>
        </w:tc>
        <w:tc>
          <w:tcPr>
            <w:tcW w:w="6957" w:type="dxa"/>
          </w:tcPr>
          <w:p w14:paraId="08218D21" w14:textId="526313FF" w:rsidR="7FEB4864" w:rsidRDefault="7FEB4864" w:rsidP="00852A79">
            <w:pPr>
              <w:pStyle w:val="ListParagraph"/>
              <w:numPr>
                <w:ilvl w:val="0"/>
                <w:numId w:val="21"/>
              </w:numPr>
              <w:rPr>
                <w:rFonts w:ascii="Tahoma" w:hAnsi="Tahoma" w:cs="Tahoma"/>
              </w:rPr>
            </w:pPr>
            <w:r w:rsidRPr="7FEB4864">
              <w:rPr>
                <w:rFonts w:ascii="Tahoma" w:hAnsi="Tahoma" w:cs="Tahoma"/>
              </w:rPr>
              <w:t>Same year group team member, named TA, phase leader or another class teacher</w:t>
            </w:r>
          </w:p>
          <w:p w14:paraId="61D58762" w14:textId="3DB4AA47" w:rsidR="7FEB4864" w:rsidRDefault="7FEB4864" w:rsidP="00852A79">
            <w:pPr>
              <w:pStyle w:val="ListParagraph"/>
              <w:numPr>
                <w:ilvl w:val="0"/>
                <w:numId w:val="21"/>
              </w:numPr>
              <w:rPr>
                <w:rFonts w:ascii="Tahoma" w:hAnsi="Tahoma" w:cs="Tahoma"/>
              </w:rPr>
            </w:pPr>
            <w:r w:rsidRPr="7FEB4864">
              <w:rPr>
                <w:rFonts w:ascii="Tahoma" w:hAnsi="Tahoma" w:cs="Tahoma"/>
              </w:rPr>
              <w:t>Inclusion Team</w:t>
            </w:r>
          </w:p>
          <w:p w14:paraId="1F31E243" w14:textId="09293907" w:rsidR="7FEB4864" w:rsidRDefault="7FEB4864" w:rsidP="00852A79">
            <w:pPr>
              <w:pStyle w:val="ListParagraph"/>
              <w:numPr>
                <w:ilvl w:val="0"/>
                <w:numId w:val="21"/>
              </w:numPr>
              <w:rPr>
                <w:rFonts w:ascii="Tahoma" w:hAnsi="Tahoma" w:cs="Tahoma"/>
              </w:rPr>
            </w:pPr>
            <w:r w:rsidRPr="7FEB4864">
              <w:rPr>
                <w:rFonts w:ascii="Tahoma" w:hAnsi="Tahoma" w:cs="Tahoma"/>
              </w:rPr>
              <w:t>Head of School</w:t>
            </w:r>
          </w:p>
        </w:tc>
      </w:tr>
    </w:tbl>
    <w:p w14:paraId="3D6E0C6D" w14:textId="13484A79" w:rsidR="7FEB4864" w:rsidRDefault="7FEB4864"/>
    <w:p w14:paraId="7CEBD7C2" w14:textId="04ECF7ED" w:rsidR="41850862" w:rsidRDefault="41850862" w:rsidP="7FEB4864">
      <w:pPr>
        <w:jc w:val="center"/>
        <w:rPr>
          <w:rFonts w:ascii="Tahoma" w:eastAsia="Tahoma" w:hAnsi="Tahoma" w:cs="Tahoma"/>
          <w:color w:val="7030A0"/>
        </w:rPr>
      </w:pPr>
      <w:r w:rsidRPr="7FEB4864">
        <w:rPr>
          <w:rFonts w:ascii="Tahoma" w:eastAsia="Tahoma" w:hAnsi="Tahoma" w:cs="Tahoma"/>
          <w:color w:val="7030A0"/>
          <w:lang w:val="en-GB"/>
        </w:rPr>
        <w:t xml:space="preserve">Positive support strategies are </w:t>
      </w:r>
      <w:r w:rsidRPr="7FEB4864">
        <w:rPr>
          <w:rFonts w:ascii="Tahoma" w:eastAsia="Tahoma" w:hAnsi="Tahoma" w:cs="Tahoma"/>
          <w:b/>
          <w:bCs/>
          <w:color w:val="7030A0"/>
          <w:lang w:val="en-GB"/>
        </w:rPr>
        <w:t>not restrictive interventions</w:t>
      </w:r>
      <w:r w:rsidRPr="7FEB4864">
        <w:rPr>
          <w:rFonts w:ascii="Tahoma" w:eastAsia="Tahoma" w:hAnsi="Tahoma" w:cs="Tahoma"/>
          <w:color w:val="7030A0"/>
          <w:lang w:val="en-GB"/>
        </w:rPr>
        <w:t xml:space="preserve"> and do not require recording </w:t>
      </w:r>
      <w:r w:rsidRPr="7FEB4864">
        <w:rPr>
          <w:rFonts w:ascii="Tahoma" w:eastAsia="Tahoma" w:hAnsi="Tahoma" w:cs="Tahoma"/>
          <w:b/>
          <w:bCs/>
          <w:color w:val="7030A0"/>
          <w:lang w:val="en-GB"/>
        </w:rPr>
        <w:t>unless</w:t>
      </w:r>
      <w:r w:rsidRPr="7FEB4864">
        <w:rPr>
          <w:rFonts w:ascii="Tahoma" w:eastAsia="Tahoma" w:hAnsi="Tahoma" w:cs="Tahoma"/>
          <w:color w:val="7030A0"/>
          <w:lang w:val="en-GB"/>
        </w:rPr>
        <w:t xml:space="preserve"> they form part of, or escalate into, a restrictive intervention.</w:t>
      </w:r>
    </w:p>
    <w:p w14:paraId="688F9C7B" w14:textId="170C654C" w:rsidR="7FEB4864" w:rsidRDefault="7FEB4864"/>
    <w:p w14:paraId="04CD8014" w14:textId="56B49560" w:rsidR="00FB2C8B" w:rsidRPr="007E5F33" w:rsidRDefault="005B246B" w:rsidP="00FB7F4C">
      <w:pPr>
        <w:pStyle w:val="Heading1"/>
      </w:pPr>
      <w:bookmarkStart w:id="6" w:name="_Toc1005074415"/>
      <w:r>
        <w:lastRenderedPageBreak/>
        <w:t xml:space="preserve">6. </w:t>
      </w:r>
      <w:r w:rsidR="007E5F33">
        <w:t>Our agreed school rules</w:t>
      </w:r>
      <w:bookmarkEnd w:id="6"/>
      <w:r w:rsidR="007E5F33">
        <w:t xml:space="preserve"> </w:t>
      </w:r>
    </w:p>
    <w:p w14:paraId="6BE292CC" w14:textId="7476CEBB" w:rsidR="00FB2C8B" w:rsidRPr="00FB2C8B" w:rsidRDefault="00FB2C8B" w:rsidP="00FB2C8B">
      <w:pPr>
        <w:rPr>
          <w:rFonts w:ascii="Tahoma" w:hAnsi="Tahoma" w:cs="Tahoma"/>
        </w:rPr>
      </w:pPr>
      <w:r w:rsidRPr="00FB2C8B">
        <w:rPr>
          <w:rFonts w:ascii="Tahoma" w:hAnsi="Tahoma" w:cs="Tahoma"/>
        </w:rPr>
        <w:t>‘</w:t>
      </w:r>
      <w:r w:rsidRPr="007E5F33">
        <w:rPr>
          <w:rFonts w:ascii="Tahoma" w:hAnsi="Tahoma" w:cs="Tahoma"/>
          <w:i/>
        </w:rPr>
        <w:t>The standard you walk past is the standard you accept</w:t>
      </w:r>
      <w:r w:rsidR="007E5F33">
        <w:rPr>
          <w:rFonts w:ascii="Tahoma" w:hAnsi="Tahoma" w:cs="Tahoma"/>
          <w:i/>
        </w:rPr>
        <w:t xml:space="preserve">’ </w:t>
      </w:r>
      <w:r w:rsidRPr="10CD70E8">
        <w:rPr>
          <w:rFonts w:ascii="Tahoma" w:hAnsi="Tahoma" w:cs="Tahoma"/>
          <w:i/>
        </w:rPr>
        <w:t>Paul</w:t>
      </w:r>
      <w:r w:rsidRPr="00FB2C8B">
        <w:rPr>
          <w:rFonts w:ascii="Tahoma" w:hAnsi="Tahoma" w:cs="Tahoma"/>
        </w:rPr>
        <w:t xml:space="preserve"> Dix</w:t>
      </w:r>
    </w:p>
    <w:p w14:paraId="002BF917" w14:textId="32901A4D" w:rsidR="002202CA" w:rsidRDefault="00FB2C8B" w:rsidP="00FB2C8B">
      <w:pPr>
        <w:rPr>
          <w:rFonts w:ascii="Tahoma" w:hAnsi="Tahoma" w:cs="Tahoma"/>
        </w:rPr>
      </w:pPr>
      <w:r w:rsidRPr="00FB2C8B">
        <w:rPr>
          <w:rFonts w:ascii="Tahoma" w:hAnsi="Tahoma" w:cs="Tahoma"/>
        </w:rPr>
        <w:t xml:space="preserve">Children and adults respond well to clear routines. Having clearly defined </w:t>
      </w:r>
      <w:r w:rsidR="00975F4E">
        <w:rPr>
          <w:rFonts w:ascii="Tahoma" w:hAnsi="Tahoma" w:cs="Tahoma"/>
        </w:rPr>
        <w:t>boundaries</w:t>
      </w:r>
      <w:r w:rsidRPr="00FB2C8B">
        <w:rPr>
          <w:rFonts w:ascii="Tahoma" w:hAnsi="Tahoma" w:cs="Tahoma"/>
        </w:rPr>
        <w:t xml:space="preserve">, </w:t>
      </w:r>
      <w:r w:rsidR="00975F4E">
        <w:rPr>
          <w:rFonts w:ascii="Tahoma" w:hAnsi="Tahoma" w:cs="Tahoma"/>
        </w:rPr>
        <w:t xml:space="preserve">expectations and routines </w:t>
      </w:r>
      <w:r w:rsidRPr="00FB2C8B">
        <w:rPr>
          <w:rFonts w:ascii="Tahoma" w:hAnsi="Tahoma" w:cs="Tahoma"/>
        </w:rPr>
        <w:t xml:space="preserve">helps to </w:t>
      </w:r>
      <w:r w:rsidR="00975F4E">
        <w:rPr>
          <w:rFonts w:ascii="Tahoma" w:hAnsi="Tahoma" w:cs="Tahoma"/>
        </w:rPr>
        <w:t xml:space="preserve">enable </w:t>
      </w:r>
      <w:r w:rsidR="00975F4E" w:rsidRPr="00FB2C8B">
        <w:rPr>
          <w:rFonts w:ascii="Tahoma" w:hAnsi="Tahoma" w:cs="Tahoma"/>
        </w:rPr>
        <w:t>consistenc</w:t>
      </w:r>
      <w:r w:rsidR="00975F4E">
        <w:rPr>
          <w:rFonts w:ascii="Tahoma" w:hAnsi="Tahoma" w:cs="Tahoma"/>
        </w:rPr>
        <w:t>y</w:t>
      </w:r>
      <w:r w:rsidRPr="00FB2C8B">
        <w:rPr>
          <w:rFonts w:ascii="Tahoma" w:hAnsi="Tahoma" w:cs="Tahoma"/>
        </w:rPr>
        <w:t>. Children feel safe and secure when there is predictability.</w:t>
      </w:r>
    </w:p>
    <w:tbl>
      <w:tblPr>
        <w:tblStyle w:val="TableGrid"/>
        <w:tblW w:w="0" w:type="auto"/>
        <w:tblLook w:val="04A0" w:firstRow="1" w:lastRow="0" w:firstColumn="1" w:lastColumn="0" w:noHBand="0" w:noVBand="1"/>
      </w:tblPr>
      <w:tblGrid>
        <w:gridCol w:w="2214"/>
        <w:gridCol w:w="2152"/>
        <w:gridCol w:w="2136"/>
        <w:gridCol w:w="2143"/>
        <w:gridCol w:w="2135"/>
      </w:tblGrid>
      <w:tr w:rsidR="00A96BE1" w14:paraId="2C0C6673" w14:textId="77777777" w:rsidTr="43D76E1C">
        <w:tc>
          <w:tcPr>
            <w:tcW w:w="2156" w:type="dxa"/>
            <w:shd w:val="clear" w:color="auto" w:fill="00B0F0"/>
          </w:tcPr>
          <w:p w14:paraId="27A38547" w14:textId="3E2ED189" w:rsidR="00A96BE1" w:rsidRPr="00A96BE1" w:rsidRDefault="00A96BE1" w:rsidP="00FB2C8B">
            <w:pPr>
              <w:rPr>
                <w:rFonts w:ascii="Tahoma" w:hAnsi="Tahoma" w:cs="Tahoma"/>
                <w:b/>
                <w:color w:val="FFFFFF" w:themeColor="background1"/>
              </w:rPr>
            </w:pPr>
            <w:r w:rsidRPr="00A96BE1">
              <w:rPr>
                <w:rFonts w:ascii="Tahoma" w:hAnsi="Tahoma" w:cs="Tahoma"/>
                <w:b/>
                <w:color w:val="FFFFFF" w:themeColor="background1"/>
              </w:rPr>
              <w:t>ASI</w:t>
            </w:r>
          </w:p>
        </w:tc>
        <w:tc>
          <w:tcPr>
            <w:tcW w:w="2156" w:type="dxa"/>
            <w:shd w:val="clear" w:color="auto" w:fill="00B0F0"/>
          </w:tcPr>
          <w:p w14:paraId="473CBEF9" w14:textId="05769571" w:rsidR="00A96BE1" w:rsidRPr="00A96BE1" w:rsidRDefault="00A96BE1" w:rsidP="00FB2C8B">
            <w:pPr>
              <w:rPr>
                <w:rFonts w:ascii="Tahoma" w:hAnsi="Tahoma" w:cs="Tahoma"/>
                <w:b/>
                <w:color w:val="FFFFFF" w:themeColor="background1"/>
              </w:rPr>
            </w:pPr>
            <w:r w:rsidRPr="00A96BE1">
              <w:rPr>
                <w:rFonts w:ascii="Tahoma" w:hAnsi="Tahoma" w:cs="Tahoma"/>
                <w:b/>
                <w:color w:val="FFFFFF" w:themeColor="background1"/>
              </w:rPr>
              <w:t>ASJ</w:t>
            </w:r>
          </w:p>
        </w:tc>
        <w:tc>
          <w:tcPr>
            <w:tcW w:w="2156" w:type="dxa"/>
            <w:shd w:val="clear" w:color="auto" w:fill="7030A0"/>
          </w:tcPr>
          <w:p w14:paraId="0077298F" w14:textId="593E440C" w:rsidR="00A96BE1" w:rsidRPr="00A96BE1" w:rsidRDefault="00A96BE1" w:rsidP="00FB2C8B">
            <w:pPr>
              <w:rPr>
                <w:rFonts w:ascii="Tahoma" w:hAnsi="Tahoma" w:cs="Tahoma"/>
                <w:b/>
                <w:color w:val="FFFFFF" w:themeColor="background1"/>
              </w:rPr>
            </w:pPr>
            <w:r w:rsidRPr="00A96BE1">
              <w:rPr>
                <w:rFonts w:ascii="Tahoma" w:hAnsi="Tahoma" w:cs="Tahoma"/>
                <w:b/>
                <w:color w:val="FFFFFF" w:themeColor="background1"/>
              </w:rPr>
              <w:t>BI</w:t>
            </w:r>
          </w:p>
        </w:tc>
        <w:tc>
          <w:tcPr>
            <w:tcW w:w="2156" w:type="dxa"/>
            <w:shd w:val="clear" w:color="auto" w:fill="7030A0"/>
          </w:tcPr>
          <w:p w14:paraId="7681F0EB" w14:textId="5D6BEEAA" w:rsidR="00A96BE1" w:rsidRPr="00A96BE1" w:rsidRDefault="00A96BE1" w:rsidP="00FB2C8B">
            <w:pPr>
              <w:rPr>
                <w:rFonts w:ascii="Tahoma" w:hAnsi="Tahoma" w:cs="Tahoma"/>
                <w:b/>
                <w:color w:val="FFFFFF" w:themeColor="background1"/>
              </w:rPr>
            </w:pPr>
            <w:r w:rsidRPr="00A96BE1">
              <w:rPr>
                <w:rFonts w:ascii="Tahoma" w:hAnsi="Tahoma" w:cs="Tahoma"/>
                <w:b/>
                <w:color w:val="FFFFFF" w:themeColor="background1"/>
              </w:rPr>
              <w:t>DCT</w:t>
            </w:r>
          </w:p>
        </w:tc>
        <w:tc>
          <w:tcPr>
            <w:tcW w:w="2156" w:type="dxa"/>
            <w:shd w:val="clear" w:color="auto" w:fill="FF0000"/>
          </w:tcPr>
          <w:p w14:paraId="72045A62" w14:textId="180301B5" w:rsidR="00A96BE1" w:rsidRPr="00A96BE1" w:rsidRDefault="00A96BE1" w:rsidP="00FB2C8B">
            <w:pPr>
              <w:rPr>
                <w:rFonts w:ascii="Tahoma" w:hAnsi="Tahoma" w:cs="Tahoma"/>
                <w:b/>
                <w:color w:val="FFFFFF" w:themeColor="background1"/>
              </w:rPr>
            </w:pPr>
            <w:r w:rsidRPr="00A96BE1">
              <w:rPr>
                <w:rFonts w:ascii="Tahoma" w:hAnsi="Tahoma" w:cs="Tahoma"/>
                <w:b/>
                <w:color w:val="FFFFFF" w:themeColor="background1"/>
              </w:rPr>
              <w:t>STG</w:t>
            </w:r>
          </w:p>
        </w:tc>
      </w:tr>
      <w:tr w:rsidR="00A96BE1" w14:paraId="17F2C1D9" w14:textId="77777777" w:rsidTr="43D76E1C">
        <w:tc>
          <w:tcPr>
            <w:tcW w:w="2156" w:type="dxa"/>
          </w:tcPr>
          <w:p w14:paraId="50A688C0" w14:textId="77777777" w:rsidR="00A96BE1" w:rsidRDefault="0056625C" w:rsidP="00FB2C8B">
            <w:pPr>
              <w:rPr>
                <w:rFonts w:ascii="Tahoma" w:hAnsi="Tahoma" w:cs="Tahoma"/>
              </w:rPr>
            </w:pPr>
            <w:r>
              <w:rPr>
                <w:rFonts w:ascii="Tahoma" w:hAnsi="Tahoma" w:cs="Tahoma"/>
              </w:rPr>
              <w:t xml:space="preserve">Our Rules: </w:t>
            </w:r>
          </w:p>
          <w:p w14:paraId="7F21C26D" w14:textId="77777777" w:rsidR="000706C8" w:rsidRDefault="000706C8" w:rsidP="00FB2C8B">
            <w:pPr>
              <w:rPr>
                <w:rFonts w:ascii="Tahoma" w:hAnsi="Tahoma" w:cs="Tahoma"/>
              </w:rPr>
            </w:pPr>
          </w:p>
          <w:p w14:paraId="2FAC7A06" w14:textId="77777777" w:rsidR="0056625C" w:rsidRDefault="0056625C" w:rsidP="00852A79">
            <w:pPr>
              <w:pStyle w:val="ListParagraph"/>
              <w:numPr>
                <w:ilvl w:val="0"/>
                <w:numId w:val="23"/>
              </w:numPr>
              <w:rPr>
                <w:rFonts w:ascii="Tahoma" w:hAnsi="Tahoma" w:cs="Tahoma"/>
              </w:rPr>
            </w:pPr>
            <w:r>
              <w:rPr>
                <w:rFonts w:ascii="Tahoma" w:hAnsi="Tahoma" w:cs="Tahoma"/>
              </w:rPr>
              <w:t xml:space="preserve">Be </w:t>
            </w:r>
            <w:r w:rsidRPr="0056625C">
              <w:rPr>
                <w:rFonts w:ascii="Tahoma" w:hAnsi="Tahoma" w:cs="Tahoma"/>
                <w:b/>
              </w:rPr>
              <w:t>Calm</w:t>
            </w:r>
          </w:p>
          <w:p w14:paraId="106DE4CA" w14:textId="77777777" w:rsidR="0056625C" w:rsidRDefault="0056625C" w:rsidP="00852A79">
            <w:pPr>
              <w:pStyle w:val="ListParagraph"/>
              <w:numPr>
                <w:ilvl w:val="0"/>
                <w:numId w:val="23"/>
              </w:numPr>
              <w:rPr>
                <w:rFonts w:ascii="Tahoma" w:hAnsi="Tahoma" w:cs="Tahoma"/>
              </w:rPr>
            </w:pPr>
            <w:r>
              <w:rPr>
                <w:rFonts w:ascii="Tahoma" w:hAnsi="Tahoma" w:cs="Tahoma"/>
              </w:rPr>
              <w:t xml:space="preserve">Be </w:t>
            </w:r>
            <w:r w:rsidRPr="0056625C">
              <w:rPr>
                <w:rFonts w:ascii="Tahoma" w:hAnsi="Tahoma" w:cs="Tahoma"/>
                <w:b/>
              </w:rPr>
              <w:t>Kind</w:t>
            </w:r>
          </w:p>
          <w:p w14:paraId="5A17073D" w14:textId="77777777" w:rsidR="0056625C" w:rsidRDefault="0056625C" w:rsidP="00852A79">
            <w:pPr>
              <w:pStyle w:val="ListParagraph"/>
              <w:numPr>
                <w:ilvl w:val="0"/>
                <w:numId w:val="23"/>
              </w:numPr>
              <w:rPr>
                <w:rFonts w:ascii="Tahoma" w:hAnsi="Tahoma" w:cs="Tahoma"/>
              </w:rPr>
            </w:pPr>
            <w:r>
              <w:rPr>
                <w:rFonts w:ascii="Tahoma" w:hAnsi="Tahoma" w:cs="Tahoma"/>
              </w:rPr>
              <w:t xml:space="preserve">Be </w:t>
            </w:r>
            <w:r w:rsidRPr="0056625C">
              <w:rPr>
                <w:rFonts w:ascii="Tahoma" w:hAnsi="Tahoma" w:cs="Tahoma"/>
                <w:b/>
              </w:rPr>
              <w:t>Respectful</w:t>
            </w:r>
          </w:p>
          <w:p w14:paraId="4EC915E6" w14:textId="77777777" w:rsidR="000706C8" w:rsidRDefault="000706C8" w:rsidP="0056625C">
            <w:pPr>
              <w:ind w:left="360"/>
              <w:rPr>
                <w:rFonts w:ascii="Tahoma" w:hAnsi="Tahoma" w:cs="Tahoma"/>
              </w:rPr>
            </w:pPr>
          </w:p>
          <w:p w14:paraId="72C32590" w14:textId="4D6C4CBF" w:rsidR="00A96BE1" w:rsidRDefault="0056625C" w:rsidP="0056625C">
            <w:pPr>
              <w:ind w:left="360"/>
              <w:rPr>
                <w:rFonts w:ascii="Tahoma" w:hAnsi="Tahoma" w:cs="Tahoma"/>
              </w:rPr>
            </w:pPr>
            <w:r>
              <w:rPr>
                <w:rFonts w:ascii="Tahoma" w:hAnsi="Tahoma" w:cs="Tahoma"/>
              </w:rPr>
              <w:t xml:space="preserve">This helps to keep us </w:t>
            </w:r>
            <w:r>
              <w:rPr>
                <w:rFonts w:ascii="Tahoma" w:hAnsi="Tahoma" w:cs="Tahoma"/>
                <w:b/>
              </w:rPr>
              <w:t>safe</w:t>
            </w:r>
            <w:r>
              <w:rPr>
                <w:rFonts w:ascii="Tahoma" w:hAnsi="Tahoma" w:cs="Tahoma"/>
              </w:rPr>
              <w:t xml:space="preserve">. </w:t>
            </w:r>
          </w:p>
        </w:tc>
        <w:tc>
          <w:tcPr>
            <w:tcW w:w="2156" w:type="dxa"/>
          </w:tcPr>
          <w:p w14:paraId="0198CC51" w14:textId="5525A390" w:rsidR="00A21A9D" w:rsidRDefault="00A21A9D" w:rsidP="00FB2C8B">
            <w:pPr>
              <w:rPr>
                <w:rFonts w:ascii="Tahoma" w:hAnsi="Tahoma" w:cs="Tahoma"/>
              </w:rPr>
            </w:pPr>
            <w:r>
              <w:rPr>
                <w:rFonts w:ascii="Tahoma" w:hAnsi="Tahoma" w:cs="Tahoma"/>
              </w:rPr>
              <w:t>Our Rules – we are</w:t>
            </w:r>
            <w:r w:rsidR="00944E5C">
              <w:rPr>
                <w:rFonts w:ascii="Tahoma" w:hAnsi="Tahoma" w:cs="Tahoma"/>
              </w:rPr>
              <w:t xml:space="preserve"> always </w:t>
            </w:r>
            <w:r w:rsidR="00944E5C" w:rsidRPr="00F85499">
              <w:rPr>
                <w:rFonts w:ascii="Tahoma" w:hAnsi="Tahoma" w:cs="Tahoma"/>
                <w:b/>
                <w:color w:val="0070C0"/>
              </w:rPr>
              <w:t>safe</w:t>
            </w:r>
            <w:r>
              <w:rPr>
                <w:rFonts w:ascii="Tahoma" w:hAnsi="Tahoma" w:cs="Tahoma"/>
              </w:rPr>
              <w:t>:</w:t>
            </w:r>
          </w:p>
          <w:p w14:paraId="63659DEE" w14:textId="77777777" w:rsidR="00A21A9D" w:rsidRDefault="00A21A9D" w:rsidP="00FB2C8B">
            <w:pPr>
              <w:rPr>
                <w:rFonts w:ascii="Tahoma" w:hAnsi="Tahoma" w:cs="Tahoma"/>
              </w:rPr>
            </w:pPr>
          </w:p>
          <w:p w14:paraId="07CAC5BE" w14:textId="0BB0C9E5" w:rsidR="00F90EC4" w:rsidRDefault="00F918DE" w:rsidP="00852A79">
            <w:pPr>
              <w:pStyle w:val="ListParagraph"/>
              <w:numPr>
                <w:ilvl w:val="0"/>
                <w:numId w:val="22"/>
              </w:numPr>
              <w:rPr>
                <w:rFonts w:ascii="Tahoma" w:hAnsi="Tahoma" w:cs="Tahoma"/>
              </w:rPr>
            </w:pPr>
            <w:r>
              <w:rPr>
                <w:rFonts w:ascii="Tahoma" w:hAnsi="Tahoma" w:cs="Tahoma"/>
              </w:rPr>
              <w:t>Ready</w:t>
            </w:r>
          </w:p>
          <w:p w14:paraId="03EBE4AF" w14:textId="40D16A6F" w:rsidR="008B35B8" w:rsidRDefault="008B35B8" w:rsidP="00852A79">
            <w:pPr>
              <w:pStyle w:val="ListParagraph"/>
              <w:numPr>
                <w:ilvl w:val="0"/>
                <w:numId w:val="22"/>
              </w:numPr>
              <w:rPr>
                <w:rFonts w:ascii="Tahoma" w:hAnsi="Tahoma" w:cs="Tahoma"/>
              </w:rPr>
            </w:pPr>
            <w:r>
              <w:rPr>
                <w:rFonts w:ascii="Tahoma" w:hAnsi="Tahoma" w:cs="Tahoma"/>
              </w:rPr>
              <w:t>Respectful</w:t>
            </w:r>
          </w:p>
          <w:p w14:paraId="73ADA728" w14:textId="132E2A1A" w:rsidR="00106D34" w:rsidRPr="008B35B8" w:rsidRDefault="00106D34" w:rsidP="00852A79">
            <w:pPr>
              <w:pStyle w:val="ListParagraph"/>
              <w:numPr>
                <w:ilvl w:val="0"/>
                <w:numId w:val="22"/>
              </w:numPr>
              <w:rPr>
                <w:rFonts w:ascii="Tahoma" w:hAnsi="Tahoma" w:cs="Tahoma"/>
              </w:rPr>
            </w:pPr>
            <w:r>
              <w:rPr>
                <w:rFonts w:ascii="Tahoma" w:hAnsi="Tahoma" w:cs="Tahoma"/>
              </w:rPr>
              <w:t>Kind</w:t>
            </w:r>
          </w:p>
          <w:p w14:paraId="64AF8D3C" w14:textId="77777777" w:rsidR="005F6B20" w:rsidRDefault="005F6B20" w:rsidP="00FB2C8B">
            <w:pPr>
              <w:rPr>
                <w:rFonts w:ascii="Tahoma" w:hAnsi="Tahoma" w:cs="Tahoma"/>
              </w:rPr>
            </w:pPr>
          </w:p>
          <w:p w14:paraId="0B47107B" w14:textId="77777777" w:rsidR="005F6B20" w:rsidRDefault="005F6B20" w:rsidP="00FB2C8B">
            <w:pPr>
              <w:rPr>
                <w:rFonts w:ascii="Tahoma" w:hAnsi="Tahoma" w:cs="Tahoma"/>
              </w:rPr>
            </w:pPr>
            <w:r>
              <w:rPr>
                <w:rFonts w:ascii="Tahoma" w:hAnsi="Tahoma" w:cs="Tahoma"/>
              </w:rPr>
              <w:t>How this looks:</w:t>
            </w:r>
          </w:p>
          <w:p w14:paraId="554F08F9" w14:textId="77777777" w:rsidR="005F6B20" w:rsidRDefault="005F6B20" w:rsidP="00FB2C8B">
            <w:pPr>
              <w:rPr>
                <w:rFonts w:ascii="Tahoma" w:hAnsi="Tahoma" w:cs="Tahoma"/>
              </w:rPr>
            </w:pPr>
          </w:p>
          <w:p w14:paraId="3C1C440B" w14:textId="2D1FEC6B" w:rsidR="005F6B20" w:rsidRDefault="005F6B20" w:rsidP="00FB2C8B">
            <w:pPr>
              <w:rPr>
                <w:rFonts w:ascii="Tahoma" w:hAnsi="Tahoma" w:cs="Tahoma"/>
              </w:rPr>
            </w:pPr>
            <w:r>
              <w:rPr>
                <w:rFonts w:ascii="Tahoma" w:hAnsi="Tahoma" w:cs="Tahoma"/>
              </w:rPr>
              <w:t>1.</w:t>
            </w:r>
            <w:r w:rsidR="00106D34">
              <w:rPr>
                <w:rFonts w:ascii="Tahoma" w:hAnsi="Tahoma" w:cs="Tahoma"/>
              </w:rPr>
              <w:t xml:space="preserve">Ready for school – all resources and equipment – arriving on time – attending. Ready to learn. Ready </w:t>
            </w:r>
            <w:r w:rsidR="002D2F17">
              <w:rPr>
                <w:rFonts w:ascii="Tahoma" w:hAnsi="Tahoma" w:cs="Tahoma"/>
              </w:rPr>
              <w:t>for the next stage in our learning journey.</w:t>
            </w:r>
          </w:p>
          <w:p w14:paraId="4FE09069" w14:textId="77777777" w:rsidR="002D2F17" w:rsidRDefault="002D2F17" w:rsidP="00FB2C8B">
            <w:pPr>
              <w:rPr>
                <w:rFonts w:ascii="Tahoma" w:hAnsi="Tahoma" w:cs="Tahoma"/>
              </w:rPr>
            </w:pPr>
          </w:p>
          <w:p w14:paraId="19A3FFCC" w14:textId="6CFA7FEC" w:rsidR="005F6B20" w:rsidRDefault="005F6B20" w:rsidP="00FB2C8B">
            <w:pPr>
              <w:rPr>
                <w:rFonts w:ascii="Tahoma" w:hAnsi="Tahoma" w:cs="Tahoma"/>
              </w:rPr>
            </w:pPr>
            <w:r>
              <w:rPr>
                <w:rFonts w:ascii="Tahoma" w:hAnsi="Tahoma" w:cs="Tahoma"/>
              </w:rPr>
              <w:t>2.</w:t>
            </w:r>
            <w:r w:rsidR="002D2F17">
              <w:rPr>
                <w:rFonts w:ascii="Tahoma" w:hAnsi="Tahoma" w:cs="Tahoma"/>
              </w:rPr>
              <w:t xml:space="preserve"> Respectful to our school </w:t>
            </w:r>
            <w:r w:rsidR="00A833FA">
              <w:rPr>
                <w:rFonts w:ascii="Tahoma" w:hAnsi="Tahoma" w:cs="Tahoma"/>
              </w:rPr>
              <w:t>team: adults, peers. Respectful to our school environment. Respectful of our school ethos</w:t>
            </w:r>
            <w:r w:rsidR="003F3EE7">
              <w:rPr>
                <w:rFonts w:ascii="Tahoma" w:hAnsi="Tahoma" w:cs="Tahoma"/>
              </w:rPr>
              <w:t xml:space="preserve"> – tolerant of the views of others</w:t>
            </w:r>
            <w:r w:rsidR="00B43037">
              <w:rPr>
                <w:rFonts w:ascii="Tahoma" w:hAnsi="Tahoma" w:cs="Tahoma"/>
              </w:rPr>
              <w:t>.</w:t>
            </w:r>
          </w:p>
          <w:p w14:paraId="6C49C5D4" w14:textId="77777777" w:rsidR="003F3EE7" w:rsidRDefault="003F3EE7" w:rsidP="00FB2C8B">
            <w:pPr>
              <w:rPr>
                <w:rFonts w:ascii="Tahoma" w:hAnsi="Tahoma" w:cs="Tahoma"/>
              </w:rPr>
            </w:pPr>
          </w:p>
          <w:p w14:paraId="463D0C3B" w14:textId="3BBA2ACF" w:rsidR="005F6B20" w:rsidRDefault="6CA1B42F" w:rsidP="43D76E1C">
            <w:pPr>
              <w:rPr>
                <w:rFonts w:ascii="Tahoma" w:hAnsi="Tahoma" w:cs="Tahoma"/>
              </w:rPr>
            </w:pPr>
            <w:r w:rsidRPr="43D76E1C">
              <w:rPr>
                <w:rFonts w:ascii="Tahoma" w:hAnsi="Tahoma" w:cs="Tahoma"/>
              </w:rPr>
              <w:t>3.</w:t>
            </w:r>
            <w:r w:rsidR="52C620FF" w:rsidRPr="43D76E1C">
              <w:rPr>
                <w:rFonts w:ascii="Tahoma" w:hAnsi="Tahoma" w:cs="Tahoma"/>
              </w:rPr>
              <w:t>Kind</w:t>
            </w:r>
            <w:r w:rsidRPr="43D76E1C">
              <w:rPr>
                <w:rFonts w:ascii="Tahoma" w:hAnsi="Tahoma" w:cs="Tahoma"/>
              </w:rPr>
              <w:t xml:space="preserve"> to each other</w:t>
            </w:r>
            <w:r w:rsidR="54A583E6" w:rsidRPr="43D76E1C">
              <w:rPr>
                <w:rFonts w:ascii="Tahoma" w:hAnsi="Tahoma" w:cs="Tahoma"/>
              </w:rPr>
              <w:t>:</w:t>
            </w:r>
            <w:r w:rsidRPr="43D76E1C">
              <w:rPr>
                <w:rFonts w:ascii="Tahoma" w:hAnsi="Tahoma" w:cs="Tahoma"/>
              </w:rPr>
              <w:t xml:space="preserve"> living out our school values for reflection, showing forgiveness and compassion</w:t>
            </w:r>
            <w:r w:rsidR="54A583E6" w:rsidRPr="43D76E1C">
              <w:rPr>
                <w:rFonts w:ascii="Tahoma" w:hAnsi="Tahoma" w:cs="Tahoma"/>
              </w:rPr>
              <w:t>.</w:t>
            </w:r>
          </w:p>
          <w:p w14:paraId="4384F2B5" w14:textId="37059A96" w:rsidR="005F6B20" w:rsidRDefault="005F6B20" w:rsidP="00FB2C8B">
            <w:pPr>
              <w:rPr>
                <w:rFonts w:ascii="Tahoma" w:hAnsi="Tahoma" w:cs="Tahoma"/>
              </w:rPr>
            </w:pPr>
          </w:p>
        </w:tc>
        <w:tc>
          <w:tcPr>
            <w:tcW w:w="2156" w:type="dxa"/>
          </w:tcPr>
          <w:p w14:paraId="205023A3" w14:textId="77777777" w:rsidR="00A96BE1" w:rsidRDefault="007E2462" w:rsidP="00FB2C8B">
            <w:pPr>
              <w:rPr>
                <w:rFonts w:ascii="Tahoma" w:hAnsi="Tahoma" w:cs="Tahoma"/>
              </w:rPr>
            </w:pPr>
            <w:r>
              <w:rPr>
                <w:rFonts w:ascii="Tahoma" w:hAnsi="Tahoma" w:cs="Tahoma"/>
              </w:rPr>
              <w:lastRenderedPageBreak/>
              <w:t>Our rules:</w:t>
            </w:r>
          </w:p>
          <w:p w14:paraId="226838FB" w14:textId="77777777" w:rsidR="007E2462" w:rsidRDefault="007E2462" w:rsidP="00FB2C8B">
            <w:pPr>
              <w:rPr>
                <w:rFonts w:ascii="Tahoma" w:hAnsi="Tahoma" w:cs="Tahoma"/>
              </w:rPr>
            </w:pPr>
          </w:p>
          <w:p w14:paraId="5AD0D5EB" w14:textId="77777777" w:rsidR="007E2462" w:rsidRDefault="007E2462" w:rsidP="00FB2C8B">
            <w:pPr>
              <w:rPr>
                <w:rFonts w:ascii="Tahoma" w:hAnsi="Tahoma" w:cs="Tahoma"/>
              </w:rPr>
            </w:pPr>
            <w:r>
              <w:rPr>
                <w:rFonts w:ascii="Tahoma" w:hAnsi="Tahoma" w:cs="Tahoma"/>
              </w:rPr>
              <w:t>Be Safe</w:t>
            </w:r>
          </w:p>
          <w:p w14:paraId="0FEA76FF" w14:textId="76E8B9CC" w:rsidR="007E2462" w:rsidRDefault="007E2462" w:rsidP="00FB2C8B">
            <w:pPr>
              <w:rPr>
                <w:rFonts w:ascii="Tahoma" w:hAnsi="Tahoma" w:cs="Tahoma"/>
              </w:rPr>
            </w:pPr>
            <w:r>
              <w:rPr>
                <w:rFonts w:ascii="Tahoma" w:hAnsi="Tahoma" w:cs="Tahoma"/>
              </w:rPr>
              <w:t xml:space="preserve">Be </w:t>
            </w:r>
            <w:r w:rsidR="77C90A85" w:rsidRPr="62D4CBD0">
              <w:rPr>
                <w:rFonts w:ascii="Tahoma" w:hAnsi="Tahoma" w:cs="Tahoma"/>
              </w:rPr>
              <w:t>Ready</w:t>
            </w:r>
          </w:p>
          <w:p w14:paraId="2B547CB7" w14:textId="24A87451" w:rsidR="007E2462" w:rsidRDefault="007E2462" w:rsidP="00FB2C8B">
            <w:pPr>
              <w:rPr>
                <w:rFonts w:ascii="Tahoma" w:hAnsi="Tahoma" w:cs="Tahoma"/>
              </w:rPr>
            </w:pPr>
            <w:r>
              <w:rPr>
                <w:rFonts w:ascii="Tahoma" w:hAnsi="Tahoma" w:cs="Tahoma"/>
              </w:rPr>
              <w:t xml:space="preserve">Be </w:t>
            </w:r>
            <w:r w:rsidR="4CF8199B" w:rsidRPr="62D4CBD0">
              <w:rPr>
                <w:rFonts w:ascii="Tahoma" w:hAnsi="Tahoma" w:cs="Tahoma"/>
              </w:rPr>
              <w:t>Kind</w:t>
            </w:r>
          </w:p>
          <w:p w14:paraId="591D26B2" w14:textId="77777777" w:rsidR="00761FBD" w:rsidRDefault="00761FBD" w:rsidP="00FB2C8B">
            <w:pPr>
              <w:rPr>
                <w:rFonts w:ascii="Tahoma" w:hAnsi="Tahoma" w:cs="Tahoma"/>
              </w:rPr>
            </w:pPr>
          </w:p>
          <w:p w14:paraId="5B3A9A66" w14:textId="247C44D8" w:rsidR="453811FD" w:rsidRDefault="453811FD" w:rsidP="7033A847">
            <w:pPr>
              <w:rPr>
                <w:rFonts w:ascii="Tahoma" w:hAnsi="Tahoma" w:cs="Tahoma"/>
              </w:rPr>
            </w:pPr>
            <w:r w:rsidRPr="7033A847">
              <w:rPr>
                <w:rFonts w:ascii="Tahoma" w:hAnsi="Tahoma" w:cs="Tahoma"/>
              </w:rPr>
              <w:t>To be safe we must remember to:</w:t>
            </w:r>
          </w:p>
          <w:p w14:paraId="5260CC69" w14:textId="05323C7D" w:rsidR="7033A847" w:rsidRDefault="7033A847" w:rsidP="7033A847">
            <w:pPr>
              <w:rPr>
                <w:rFonts w:ascii="Tahoma" w:hAnsi="Tahoma" w:cs="Tahoma"/>
              </w:rPr>
            </w:pPr>
          </w:p>
          <w:p w14:paraId="6F97F79F" w14:textId="3A44A4B0" w:rsidR="453811FD" w:rsidRDefault="4B839F00" w:rsidP="43D76E1C">
            <w:pPr>
              <w:rPr>
                <w:rFonts w:ascii="Tahoma" w:hAnsi="Tahoma" w:cs="Tahoma"/>
              </w:rPr>
            </w:pPr>
            <w:r w:rsidRPr="43D76E1C">
              <w:rPr>
                <w:rFonts w:ascii="Tahoma" w:hAnsi="Tahoma" w:cs="Tahoma"/>
              </w:rPr>
              <w:t xml:space="preserve">Behave sensibly, keep hands and feet to ourselves and avoid hurting others.  Walk around the </w:t>
            </w:r>
            <w:r w:rsidR="16BC8606" w:rsidRPr="43D76E1C">
              <w:rPr>
                <w:rFonts w:ascii="Tahoma" w:hAnsi="Tahoma" w:cs="Tahoma"/>
              </w:rPr>
              <w:t>school,</w:t>
            </w:r>
            <w:r w:rsidRPr="43D76E1C">
              <w:rPr>
                <w:rFonts w:ascii="Tahoma" w:hAnsi="Tahoma" w:cs="Tahoma"/>
              </w:rPr>
              <w:t xml:space="preserve"> not run</w:t>
            </w:r>
            <w:r w:rsidR="2D6642A1" w:rsidRPr="43D76E1C">
              <w:rPr>
                <w:rFonts w:ascii="Tahoma" w:hAnsi="Tahoma" w:cs="Tahoma"/>
              </w:rPr>
              <w:t>. Ask</w:t>
            </w:r>
            <w:r w:rsidRPr="43D76E1C">
              <w:rPr>
                <w:rFonts w:ascii="Tahoma" w:hAnsi="Tahoma" w:cs="Tahoma"/>
              </w:rPr>
              <w:t xml:space="preserve"> permission to go to another room so </w:t>
            </w:r>
            <w:r w:rsidR="361F2ACD" w:rsidRPr="43D76E1C">
              <w:rPr>
                <w:rFonts w:ascii="Tahoma" w:hAnsi="Tahoma" w:cs="Tahoma"/>
              </w:rPr>
              <w:t>the teacher</w:t>
            </w:r>
            <w:r w:rsidRPr="43D76E1C">
              <w:rPr>
                <w:rFonts w:ascii="Tahoma" w:hAnsi="Tahoma" w:cs="Tahoma"/>
              </w:rPr>
              <w:t xml:space="preserve"> always knows where you are.</w:t>
            </w:r>
          </w:p>
          <w:p w14:paraId="261AB8C4" w14:textId="4105CF27" w:rsidR="7033A847" w:rsidRDefault="7033A847" w:rsidP="7033A847">
            <w:pPr>
              <w:rPr>
                <w:rFonts w:ascii="Tahoma" w:hAnsi="Tahoma" w:cs="Tahoma"/>
              </w:rPr>
            </w:pPr>
          </w:p>
          <w:p w14:paraId="3BD6C180" w14:textId="7FD235C2" w:rsidR="0ED4EBE5" w:rsidRDefault="0ED4EBE5" w:rsidP="7033A847">
            <w:pPr>
              <w:rPr>
                <w:rFonts w:ascii="Tahoma" w:hAnsi="Tahoma" w:cs="Tahoma"/>
              </w:rPr>
            </w:pPr>
            <w:r w:rsidRPr="7033A847">
              <w:rPr>
                <w:rFonts w:ascii="Tahoma" w:hAnsi="Tahoma" w:cs="Tahoma"/>
              </w:rPr>
              <w:t>To be ready we must:</w:t>
            </w:r>
          </w:p>
          <w:p w14:paraId="4A923653" w14:textId="3F8CE557" w:rsidR="7033A847" w:rsidRDefault="7033A847" w:rsidP="7033A847">
            <w:pPr>
              <w:rPr>
                <w:rFonts w:ascii="Tahoma" w:hAnsi="Tahoma" w:cs="Tahoma"/>
              </w:rPr>
            </w:pPr>
          </w:p>
          <w:p w14:paraId="2F9D3F8C" w14:textId="443F4A1B" w:rsidR="0ED4EBE5" w:rsidRDefault="3BFD5662" w:rsidP="43D76E1C">
            <w:pPr>
              <w:rPr>
                <w:rFonts w:ascii="Tahoma" w:hAnsi="Tahoma" w:cs="Tahoma"/>
              </w:rPr>
            </w:pPr>
            <w:r w:rsidRPr="43D76E1C">
              <w:rPr>
                <w:rFonts w:ascii="Tahoma" w:hAnsi="Tahoma" w:cs="Tahoma"/>
              </w:rPr>
              <w:t xml:space="preserve">Show we are ready to learn by following the school rules. Remember our best 5 -  Ears listening, eyes watching, </w:t>
            </w:r>
            <w:r w:rsidR="137EA6F0" w:rsidRPr="43D76E1C">
              <w:rPr>
                <w:rFonts w:ascii="Tahoma" w:hAnsi="Tahoma" w:cs="Tahoma"/>
              </w:rPr>
              <w:t xml:space="preserve">mouth quiet, </w:t>
            </w:r>
            <w:r w:rsidRPr="43D76E1C">
              <w:rPr>
                <w:rFonts w:ascii="Tahoma" w:hAnsi="Tahoma" w:cs="Tahoma"/>
              </w:rPr>
              <w:t>hands still, legs crossed</w:t>
            </w:r>
            <w:r w:rsidR="6697AD57" w:rsidRPr="43D76E1C">
              <w:rPr>
                <w:rFonts w:ascii="Tahoma" w:hAnsi="Tahoma" w:cs="Tahoma"/>
              </w:rPr>
              <w:t>.</w:t>
            </w:r>
          </w:p>
          <w:p w14:paraId="2598867D" w14:textId="668CF635" w:rsidR="7033A847" w:rsidRDefault="7033A847" w:rsidP="7033A847">
            <w:pPr>
              <w:rPr>
                <w:rFonts w:ascii="Tahoma" w:hAnsi="Tahoma" w:cs="Tahoma"/>
              </w:rPr>
            </w:pPr>
          </w:p>
          <w:p w14:paraId="56C4BBD9" w14:textId="1097A2D8" w:rsidR="2B0202B1" w:rsidRDefault="2B0202B1" w:rsidP="7033A847">
            <w:pPr>
              <w:rPr>
                <w:rFonts w:ascii="Tahoma" w:hAnsi="Tahoma" w:cs="Tahoma"/>
              </w:rPr>
            </w:pPr>
            <w:r w:rsidRPr="7033A847">
              <w:rPr>
                <w:rFonts w:ascii="Tahoma" w:hAnsi="Tahoma" w:cs="Tahoma"/>
              </w:rPr>
              <w:lastRenderedPageBreak/>
              <w:t xml:space="preserve">To be kind we must: </w:t>
            </w:r>
          </w:p>
          <w:p w14:paraId="5A1A19D9" w14:textId="242062ED" w:rsidR="7033A847" w:rsidRDefault="7033A847" w:rsidP="7033A847">
            <w:pPr>
              <w:rPr>
                <w:rFonts w:ascii="Tahoma" w:hAnsi="Tahoma" w:cs="Tahoma"/>
              </w:rPr>
            </w:pPr>
          </w:p>
          <w:p w14:paraId="1BC7F567" w14:textId="2C937421" w:rsidR="2B0202B1" w:rsidRDefault="02A6FA52" w:rsidP="43D76E1C">
            <w:pPr>
              <w:rPr>
                <w:rFonts w:ascii="Tahoma" w:hAnsi="Tahoma" w:cs="Tahoma"/>
              </w:rPr>
            </w:pPr>
            <w:r w:rsidRPr="43D76E1C">
              <w:rPr>
                <w:rFonts w:ascii="Tahoma" w:hAnsi="Tahoma" w:cs="Tahoma"/>
              </w:rPr>
              <w:t xml:space="preserve">Treat others as we would like to be treated, follow our school values.  Show respect for our property, school property and the property of others. </w:t>
            </w:r>
          </w:p>
          <w:p w14:paraId="532ED83F" w14:textId="2972241B" w:rsidR="7033A847" w:rsidRDefault="7033A847" w:rsidP="7033A847">
            <w:pPr>
              <w:rPr>
                <w:rFonts w:ascii="Tahoma" w:hAnsi="Tahoma" w:cs="Tahoma"/>
              </w:rPr>
            </w:pPr>
          </w:p>
          <w:p w14:paraId="5B287C45" w14:textId="7F0C4C03" w:rsidR="7033A847" w:rsidRDefault="7033A847" w:rsidP="7033A847">
            <w:pPr>
              <w:rPr>
                <w:rFonts w:ascii="Tahoma" w:hAnsi="Tahoma" w:cs="Tahoma"/>
              </w:rPr>
            </w:pPr>
          </w:p>
          <w:p w14:paraId="3C798F12" w14:textId="04598E17" w:rsidR="7033A847" w:rsidRDefault="7033A847" w:rsidP="7033A847">
            <w:pPr>
              <w:rPr>
                <w:rFonts w:ascii="Tahoma" w:hAnsi="Tahoma" w:cs="Tahoma"/>
              </w:rPr>
            </w:pPr>
          </w:p>
          <w:p w14:paraId="59F63494" w14:textId="4507CF73" w:rsidR="7033A847" w:rsidRDefault="7033A847" w:rsidP="7033A847">
            <w:pPr>
              <w:rPr>
                <w:rFonts w:ascii="Tahoma" w:hAnsi="Tahoma" w:cs="Tahoma"/>
              </w:rPr>
            </w:pPr>
          </w:p>
          <w:p w14:paraId="6C7BA877" w14:textId="6CFCD2B9" w:rsidR="7033A847" w:rsidRDefault="7033A847" w:rsidP="7033A847">
            <w:pPr>
              <w:rPr>
                <w:rFonts w:ascii="Tahoma" w:hAnsi="Tahoma" w:cs="Tahoma"/>
              </w:rPr>
            </w:pPr>
          </w:p>
          <w:p w14:paraId="5E5FEB16" w14:textId="63413F10" w:rsidR="00761FBD" w:rsidRDefault="00761FBD" w:rsidP="00FB2C8B">
            <w:pPr>
              <w:rPr>
                <w:rFonts w:ascii="Tahoma" w:hAnsi="Tahoma" w:cs="Tahoma"/>
              </w:rPr>
            </w:pPr>
          </w:p>
        </w:tc>
        <w:tc>
          <w:tcPr>
            <w:tcW w:w="2156" w:type="dxa"/>
          </w:tcPr>
          <w:p w14:paraId="25FC24A1" w14:textId="5DBA048E" w:rsidR="00A96BE1" w:rsidRDefault="333EB41F" w:rsidP="6E0CDB78">
            <w:r w:rsidRPr="6E0CDB78">
              <w:rPr>
                <w:rFonts w:ascii="Tahoma" w:hAnsi="Tahoma" w:cs="Tahoma"/>
              </w:rPr>
              <w:lastRenderedPageBreak/>
              <w:t>Our rules:</w:t>
            </w:r>
          </w:p>
          <w:p w14:paraId="6B450615" w14:textId="23329114" w:rsidR="00A96BE1" w:rsidRDefault="00A96BE1" w:rsidP="6E0CDB78">
            <w:pPr>
              <w:rPr>
                <w:rFonts w:ascii="Tahoma" w:hAnsi="Tahoma" w:cs="Tahoma"/>
              </w:rPr>
            </w:pPr>
          </w:p>
          <w:p w14:paraId="1C30548D" w14:textId="53716FFF" w:rsidR="00A96BE1" w:rsidRDefault="333EB41F" w:rsidP="6E0CDB78">
            <w:pPr>
              <w:rPr>
                <w:rFonts w:ascii="Tahoma" w:hAnsi="Tahoma" w:cs="Tahoma"/>
              </w:rPr>
            </w:pPr>
            <w:r w:rsidRPr="6E0CDB78">
              <w:rPr>
                <w:rFonts w:ascii="Tahoma" w:hAnsi="Tahoma" w:cs="Tahoma"/>
              </w:rPr>
              <w:t>Be safe</w:t>
            </w:r>
          </w:p>
          <w:p w14:paraId="650D2144" w14:textId="11E3F7AA" w:rsidR="00A96BE1" w:rsidRDefault="333EB41F" w:rsidP="6E0CDB78">
            <w:pPr>
              <w:rPr>
                <w:rFonts w:ascii="Tahoma" w:hAnsi="Tahoma" w:cs="Tahoma"/>
              </w:rPr>
            </w:pPr>
            <w:r w:rsidRPr="6E0CDB78">
              <w:rPr>
                <w:rFonts w:ascii="Tahoma" w:hAnsi="Tahoma" w:cs="Tahoma"/>
              </w:rPr>
              <w:t>Be ready</w:t>
            </w:r>
          </w:p>
          <w:p w14:paraId="65B91351" w14:textId="42D066C8" w:rsidR="00A96BE1" w:rsidRDefault="333EB41F" w:rsidP="6E0CDB78">
            <w:pPr>
              <w:rPr>
                <w:rFonts w:ascii="Tahoma" w:hAnsi="Tahoma" w:cs="Tahoma"/>
              </w:rPr>
            </w:pPr>
            <w:r w:rsidRPr="6E0CDB78">
              <w:rPr>
                <w:rFonts w:ascii="Tahoma" w:hAnsi="Tahoma" w:cs="Tahoma"/>
              </w:rPr>
              <w:t>Be respectful</w:t>
            </w:r>
          </w:p>
          <w:p w14:paraId="5C77C67D" w14:textId="60BDA377" w:rsidR="00A96BE1" w:rsidRDefault="00A96BE1" w:rsidP="6E0CDB78">
            <w:pPr>
              <w:rPr>
                <w:rFonts w:ascii="Tahoma" w:hAnsi="Tahoma" w:cs="Tahoma"/>
              </w:rPr>
            </w:pPr>
          </w:p>
          <w:p w14:paraId="6D4F1F3F" w14:textId="7C47DD9B" w:rsidR="00A96BE1" w:rsidRDefault="333EB41F" w:rsidP="287800DE">
            <w:pPr>
              <w:rPr>
                <w:rFonts w:ascii="Tahoma" w:hAnsi="Tahoma" w:cs="Tahoma"/>
              </w:rPr>
            </w:pPr>
            <w:r w:rsidRPr="05B8689E">
              <w:rPr>
                <w:rFonts w:ascii="Tahoma" w:hAnsi="Tahoma" w:cs="Tahoma"/>
              </w:rPr>
              <w:t xml:space="preserve">Being safe involves ensuring we behave sensibly, keep hands and feet to ourselves and </w:t>
            </w:r>
            <w:r w:rsidRPr="287800DE">
              <w:rPr>
                <w:rFonts w:ascii="Tahoma" w:hAnsi="Tahoma" w:cs="Tahoma"/>
              </w:rPr>
              <w:t>avoid hurting others.</w:t>
            </w:r>
          </w:p>
          <w:p w14:paraId="0F1B33A5" w14:textId="1FC6C407" w:rsidR="00A96BE1" w:rsidRDefault="00A96BE1" w:rsidP="287800DE">
            <w:pPr>
              <w:rPr>
                <w:rFonts w:ascii="Tahoma" w:hAnsi="Tahoma" w:cs="Tahoma"/>
              </w:rPr>
            </w:pPr>
          </w:p>
          <w:p w14:paraId="2C6D2ADA" w14:textId="5524F278" w:rsidR="00A96BE1" w:rsidRDefault="333EB41F" w:rsidP="624460C0">
            <w:pPr>
              <w:rPr>
                <w:rFonts w:ascii="Tahoma" w:hAnsi="Tahoma" w:cs="Tahoma"/>
              </w:rPr>
            </w:pPr>
            <w:r w:rsidRPr="287800DE">
              <w:rPr>
                <w:rFonts w:ascii="Tahoma" w:hAnsi="Tahoma" w:cs="Tahoma"/>
              </w:rPr>
              <w:t xml:space="preserve">Being ready means ready for learning – </w:t>
            </w:r>
            <w:r w:rsidRPr="624460C0">
              <w:rPr>
                <w:rFonts w:ascii="Tahoma" w:hAnsi="Tahoma" w:cs="Tahoma"/>
              </w:rPr>
              <w:t xml:space="preserve">for example </w:t>
            </w:r>
            <w:r w:rsidRPr="287800DE">
              <w:rPr>
                <w:rFonts w:ascii="Tahoma" w:hAnsi="Tahoma" w:cs="Tahoma"/>
              </w:rPr>
              <w:t>following our school routines</w:t>
            </w:r>
            <w:r w:rsidRPr="624460C0">
              <w:rPr>
                <w:rFonts w:ascii="Tahoma" w:hAnsi="Tahoma" w:cs="Tahoma"/>
              </w:rPr>
              <w:t>, listening to adults, putting hands up to ask questions.</w:t>
            </w:r>
          </w:p>
          <w:p w14:paraId="287E3CFA" w14:textId="3FDF7205" w:rsidR="00A96BE1" w:rsidRDefault="00A96BE1" w:rsidP="624460C0">
            <w:pPr>
              <w:rPr>
                <w:rFonts w:ascii="Tahoma" w:hAnsi="Tahoma" w:cs="Tahoma"/>
              </w:rPr>
            </w:pPr>
          </w:p>
          <w:p w14:paraId="20CA82F6" w14:textId="005A6A09" w:rsidR="00A96BE1" w:rsidRDefault="4E5690BB" w:rsidP="43D76E1C">
            <w:pPr>
              <w:rPr>
                <w:rFonts w:ascii="Tahoma" w:hAnsi="Tahoma" w:cs="Tahoma"/>
              </w:rPr>
            </w:pPr>
            <w:r w:rsidRPr="43D76E1C">
              <w:rPr>
                <w:rFonts w:ascii="Tahoma" w:hAnsi="Tahoma" w:cs="Tahoma"/>
              </w:rPr>
              <w:t xml:space="preserve">Being respectful encompasses all other aspects of behaviour we expect in school – showing kindness, compassion, thankfulness and </w:t>
            </w:r>
            <w:r w:rsidR="7D352CCC" w:rsidRPr="43D76E1C">
              <w:rPr>
                <w:rFonts w:ascii="Tahoma" w:hAnsi="Tahoma" w:cs="Tahoma"/>
              </w:rPr>
              <w:t>all the</w:t>
            </w:r>
            <w:r w:rsidRPr="43D76E1C">
              <w:rPr>
                <w:rFonts w:ascii="Tahoma" w:hAnsi="Tahoma" w:cs="Tahoma"/>
              </w:rPr>
              <w:t xml:space="preserve"> values that we embrace as a school community.</w:t>
            </w:r>
          </w:p>
        </w:tc>
        <w:tc>
          <w:tcPr>
            <w:tcW w:w="2156" w:type="dxa"/>
          </w:tcPr>
          <w:p w14:paraId="083950B6" w14:textId="11449B88" w:rsidR="00A96BE1" w:rsidRDefault="447312F6" w:rsidP="47EB8138">
            <w:pPr>
              <w:rPr>
                <w:rFonts w:ascii="Tahoma" w:hAnsi="Tahoma" w:cs="Tahoma"/>
              </w:rPr>
            </w:pPr>
            <w:r w:rsidRPr="47EB8138">
              <w:rPr>
                <w:rFonts w:ascii="Tahoma" w:hAnsi="Tahoma" w:cs="Tahoma"/>
              </w:rPr>
              <w:t>Our Rules:</w:t>
            </w:r>
          </w:p>
          <w:p w14:paraId="060C9E1F" w14:textId="1C83E97F" w:rsidR="00A96BE1" w:rsidRDefault="00A96BE1" w:rsidP="47EB8138">
            <w:pPr>
              <w:rPr>
                <w:rFonts w:ascii="Tahoma" w:hAnsi="Tahoma" w:cs="Tahoma"/>
              </w:rPr>
            </w:pPr>
          </w:p>
          <w:p w14:paraId="423AE13C" w14:textId="33431DCD" w:rsidR="00A96BE1" w:rsidRDefault="447312F6" w:rsidP="47EB8138">
            <w:pPr>
              <w:rPr>
                <w:rFonts w:ascii="Tahoma" w:hAnsi="Tahoma" w:cs="Tahoma"/>
              </w:rPr>
            </w:pPr>
            <w:r w:rsidRPr="47EB8138">
              <w:rPr>
                <w:rFonts w:ascii="Tahoma" w:hAnsi="Tahoma" w:cs="Tahoma"/>
              </w:rPr>
              <w:t>Be Safe</w:t>
            </w:r>
          </w:p>
          <w:p w14:paraId="04D54B6D" w14:textId="12C8840C" w:rsidR="00A96BE1" w:rsidRDefault="447312F6" w:rsidP="47EB8138">
            <w:pPr>
              <w:rPr>
                <w:rFonts w:ascii="Tahoma" w:hAnsi="Tahoma" w:cs="Tahoma"/>
              </w:rPr>
            </w:pPr>
            <w:r w:rsidRPr="47EB8138">
              <w:rPr>
                <w:rFonts w:ascii="Tahoma" w:hAnsi="Tahoma" w:cs="Tahoma"/>
              </w:rPr>
              <w:t>Be Calm</w:t>
            </w:r>
          </w:p>
          <w:p w14:paraId="140ED449" w14:textId="2BDFD2E9" w:rsidR="00A96BE1" w:rsidRDefault="447312F6" w:rsidP="47EB8138">
            <w:pPr>
              <w:rPr>
                <w:rFonts w:ascii="Tahoma" w:hAnsi="Tahoma" w:cs="Tahoma"/>
              </w:rPr>
            </w:pPr>
            <w:r w:rsidRPr="47EB8138">
              <w:rPr>
                <w:rFonts w:ascii="Tahoma" w:hAnsi="Tahoma" w:cs="Tahoma"/>
              </w:rPr>
              <w:t>Be Respectful</w:t>
            </w:r>
          </w:p>
        </w:tc>
      </w:tr>
    </w:tbl>
    <w:p w14:paraId="01098BD4" w14:textId="506D81A1" w:rsidR="00975F4E" w:rsidRPr="00FB2C8B" w:rsidRDefault="00975F4E" w:rsidP="00FB2C8B">
      <w:pPr>
        <w:rPr>
          <w:rFonts w:ascii="Tahoma" w:hAnsi="Tahoma" w:cs="Tahoma"/>
        </w:rPr>
        <w:sectPr w:rsidR="00975F4E" w:rsidRPr="00FB2C8B" w:rsidSect="006928BE">
          <w:pgSz w:w="11910" w:h="16840"/>
          <w:pgMar w:top="2220" w:right="560" w:bottom="1160" w:left="560" w:header="471" w:footer="960" w:gutter="0"/>
          <w:pgBorders w:display="firstPage" w:offsetFrom="page">
            <w:top w:val="single" w:sz="24" w:space="24" w:color="auto"/>
            <w:left w:val="single" w:sz="24" w:space="24" w:color="auto"/>
            <w:bottom w:val="single" w:sz="24" w:space="24" w:color="auto"/>
            <w:right w:val="single" w:sz="24" w:space="24" w:color="auto"/>
          </w:pgBorders>
          <w:cols w:space="720"/>
        </w:sectPr>
      </w:pPr>
    </w:p>
    <w:p w14:paraId="217528D6" w14:textId="28B6C972" w:rsidR="00FB2C8B" w:rsidRPr="00FB2C8B" w:rsidRDefault="00FB2C8B" w:rsidP="43D76E1C">
      <w:pPr>
        <w:rPr>
          <w:rFonts w:ascii="Tahoma" w:hAnsi="Tahoma" w:cs="Tahoma"/>
        </w:rPr>
      </w:pPr>
      <w:r w:rsidRPr="43D76E1C">
        <w:rPr>
          <w:rFonts w:ascii="Tahoma" w:hAnsi="Tahoma" w:cs="Tahoma"/>
        </w:rPr>
        <w:lastRenderedPageBreak/>
        <w:t xml:space="preserve">Our school rules are displayed in every classroom and central learning environments and used in daily school language and conversation with children at every opportunity to praise </w:t>
      </w:r>
      <w:r w:rsidR="00B170C0" w:rsidRPr="43D76E1C">
        <w:rPr>
          <w:rFonts w:ascii="Tahoma" w:hAnsi="Tahoma" w:cs="Tahoma"/>
        </w:rPr>
        <w:t>and to</w:t>
      </w:r>
      <w:r w:rsidRPr="43D76E1C">
        <w:rPr>
          <w:rFonts w:ascii="Tahoma" w:hAnsi="Tahoma" w:cs="Tahoma"/>
        </w:rPr>
        <w:t xml:space="preserve"> also re-direct where required e</w:t>
      </w:r>
      <w:r w:rsidR="005C13A8" w:rsidRPr="43D76E1C">
        <w:rPr>
          <w:rFonts w:ascii="Tahoma" w:hAnsi="Tahoma" w:cs="Tahoma"/>
        </w:rPr>
        <w:t>.</w:t>
      </w:r>
      <w:r w:rsidRPr="43D76E1C">
        <w:rPr>
          <w:rFonts w:ascii="Tahoma" w:hAnsi="Tahoma" w:cs="Tahoma"/>
        </w:rPr>
        <w:t>g</w:t>
      </w:r>
      <w:r w:rsidR="005C13A8" w:rsidRPr="43D76E1C">
        <w:rPr>
          <w:rFonts w:ascii="Tahoma" w:hAnsi="Tahoma" w:cs="Tahoma"/>
        </w:rPr>
        <w:t>.</w:t>
      </w:r>
      <w:r w:rsidRPr="43D76E1C">
        <w:rPr>
          <w:rFonts w:ascii="Tahoma" w:hAnsi="Tahoma" w:cs="Tahoma"/>
        </w:rPr>
        <w:t>: ‘</w:t>
      </w:r>
      <w:r w:rsidRPr="43D76E1C">
        <w:rPr>
          <w:rFonts w:ascii="Tahoma" w:hAnsi="Tahoma" w:cs="Tahoma"/>
          <w:i/>
          <w:iCs/>
        </w:rPr>
        <w:t>Thank you for walking down the corridor…</w:t>
      </w:r>
      <w:r w:rsidRPr="43D76E1C">
        <w:rPr>
          <w:rFonts w:ascii="Tahoma" w:hAnsi="Tahoma" w:cs="Tahoma"/>
        </w:rPr>
        <w:t>’</w:t>
      </w:r>
      <w:r w:rsidRPr="43D76E1C">
        <w:rPr>
          <w:rFonts w:ascii="Tahoma" w:hAnsi="Tahoma" w:cs="Tahoma"/>
          <w:i/>
          <w:iCs/>
        </w:rPr>
        <w:t>That’s not</w:t>
      </w:r>
      <w:r w:rsidRPr="43D76E1C">
        <w:rPr>
          <w:rFonts w:ascii="Tahoma" w:hAnsi="Tahoma" w:cs="Tahoma"/>
        </w:rPr>
        <w:t xml:space="preserve"> </w:t>
      </w:r>
      <w:r w:rsidRPr="43D76E1C">
        <w:rPr>
          <w:rFonts w:ascii="Tahoma" w:hAnsi="Tahoma" w:cs="Tahoma"/>
          <w:i/>
          <w:iCs/>
        </w:rPr>
        <w:t xml:space="preserve">what I meant when I said </w:t>
      </w:r>
      <w:r w:rsidR="00B170C0" w:rsidRPr="43D76E1C">
        <w:rPr>
          <w:rFonts w:ascii="Tahoma" w:hAnsi="Tahoma" w:cs="Tahoma"/>
          <w:i/>
          <w:iCs/>
        </w:rPr>
        <w:t>kind</w:t>
      </w:r>
      <w:r w:rsidRPr="43D76E1C">
        <w:rPr>
          <w:rFonts w:ascii="Tahoma" w:hAnsi="Tahoma" w:cs="Tahoma"/>
          <w:i/>
          <w:iCs/>
        </w:rPr>
        <w:t xml:space="preserve">. </w:t>
      </w:r>
      <w:r w:rsidR="00B170C0" w:rsidRPr="43D76E1C">
        <w:rPr>
          <w:rFonts w:ascii="Tahoma" w:hAnsi="Tahoma" w:cs="Tahoma"/>
          <w:i/>
          <w:iCs/>
        </w:rPr>
        <w:t>Kind mean</w:t>
      </w:r>
      <w:r w:rsidR="00260ABE" w:rsidRPr="43D76E1C">
        <w:rPr>
          <w:rFonts w:ascii="Tahoma" w:hAnsi="Tahoma" w:cs="Tahoma"/>
          <w:i/>
          <w:iCs/>
        </w:rPr>
        <w:t>s</w:t>
      </w:r>
      <w:r w:rsidRPr="43D76E1C">
        <w:rPr>
          <w:rFonts w:ascii="Tahoma" w:hAnsi="Tahoma" w:cs="Tahoma"/>
          <w:i/>
          <w:iCs/>
        </w:rPr>
        <w:t>…</w:t>
      </w:r>
      <w:r w:rsidR="00B170C0" w:rsidRPr="43D76E1C">
        <w:rPr>
          <w:rFonts w:ascii="Tahoma" w:hAnsi="Tahoma" w:cs="Tahoma"/>
          <w:i/>
          <w:iCs/>
        </w:rPr>
        <w:t xml:space="preserve">Being </w:t>
      </w:r>
      <w:r w:rsidR="00260ABE" w:rsidRPr="43D76E1C">
        <w:rPr>
          <w:rFonts w:ascii="Tahoma" w:hAnsi="Tahoma" w:cs="Tahoma"/>
          <w:i/>
          <w:iCs/>
        </w:rPr>
        <w:t>respectful</w:t>
      </w:r>
      <w:r w:rsidR="00B170C0" w:rsidRPr="43D76E1C">
        <w:rPr>
          <w:rFonts w:ascii="Tahoma" w:hAnsi="Tahoma" w:cs="Tahoma"/>
          <w:i/>
          <w:iCs/>
        </w:rPr>
        <w:t xml:space="preserve"> </w:t>
      </w:r>
      <w:r w:rsidRPr="43D76E1C">
        <w:rPr>
          <w:rFonts w:ascii="Tahoma" w:hAnsi="Tahoma" w:cs="Tahoma"/>
          <w:i/>
          <w:iCs/>
        </w:rPr>
        <w:t>look</w:t>
      </w:r>
      <w:r w:rsidR="00B170C0" w:rsidRPr="43D76E1C">
        <w:rPr>
          <w:rFonts w:ascii="Tahoma" w:hAnsi="Tahoma" w:cs="Tahoma"/>
          <w:i/>
          <w:iCs/>
        </w:rPr>
        <w:t>s</w:t>
      </w:r>
      <w:r w:rsidRPr="43D76E1C">
        <w:rPr>
          <w:rFonts w:ascii="Tahoma" w:hAnsi="Tahoma" w:cs="Tahoma"/>
          <w:i/>
          <w:iCs/>
        </w:rPr>
        <w:t xml:space="preserve"> like…</w:t>
      </w:r>
      <w:r w:rsidRPr="43D76E1C">
        <w:rPr>
          <w:rFonts w:ascii="Tahoma" w:hAnsi="Tahoma" w:cs="Tahoma"/>
        </w:rPr>
        <w:t>’</w:t>
      </w:r>
    </w:p>
    <w:p w14:paraId="402274FB" w14:textId="6FD414F7" w:rsidR="005C13A8" w:rsidRPr="00AC60DB" w:rsidRDefault="002202CA" w:rsidP="00852A79">
      <w:pPr>
        <w:pStyle w:val="ListParagraph"/>
        <w:numPr>
          <w:ilvl w:val="0"/>
          <w:numId w:val="10"/>
        </w:numPr>
        <w:rPr>
          <w:rFonts w:ascii="Tahoma" w:hAnsi="Tahoma" w:cs="Tahoma"/>
          <w:b/>
        </w:rPr>
      </w:pPr>
      <w:r w:rsidRPr="00AC60DB">
        <w:rPr>
          <w:rFonts w:ascii="Tahoma" w:hAnsi="Tahoma" w:cs="Tahoma"/>
          <w:b/>
        </w:rPr>
        <w:t>Consistency</w:t>
      </w:r>
      <w:r w:rsidR="0059202C" w:rsidRPr="00AC60DB">
        <w:rPr>
          <w:rFonts w:ascii="Tahoma" w:hAnsi="Tahoma" w:cs="Tahoma"/>
          <w:b/>
        </w:rPr>
        <w:t xml:space="preserve"> in practice</w:t>
      </w:r>
    </w:p>
    <w:p w14:paraId="6E033090" w14:textId="77777777" w:rsidR="00DE4B3F" w:rsidRDefault="0059202C" w:rsidP="43D76E1C">
      <w:pPr>
        <w:rPr>
          <w:rFonts w:ascii="Tahoma" w:hAnsi="Tahoma" w:cs="Tahoma"/>
        </w:rPr>
      </w:pPr>
      <w:r w:rsidRPr="43D76E1C">
        <w:rPr>
          <w:rFonts w:ascii="Tahoma" w:hAnsi="Tahoma" w:cs="Tahoma"/>
        </w:rPr>
        <w:t xml:space="preserve">Consistency lies in the behaviour of adults and not simply in the application of procedure. A truly sustainable consistent approach does not come in a toolkit of strategies but in </w:t>
      </w:r>
      <w:r w:rsidR="00DE4B3F" w:rsidRPr="43D76E1C">
        <w:rPr>
          <w:rFonts w:ascii="Tahoma" w:hAnsi="Tahoma" w:cs="Tahoma"/>
        </w:rPr>
        <w:t xml:space="preserve">each </w:t>
      </w:r>
      <w:r w:rsidRPr="43D76E1C">
        <w:rPr>
          <w:rFonts w:ascii="Tahoma" w:hAnsi="Tahoma" w:cs="Tahoma"/>
        </w:rPr>
        <w:t xml:space="preserve">whole school community having an agreed understanding of behaviour in the context of neuroscience. </w:t>
      </w:r>
    </w:p>
    <w:p w14:paraId="06DFCBDB" w14:textId="215D830D" w:rsidR="00DE4B3F" w:rsidRPr="0059202C" w:rsidRDefault="0059202C" w:rsidP="43D76E1C">
      <w:pPr>
        <w:rPr>
          <w:rFonts w:ascii="Tahoma" w:hAnsi="Tahoma" w:cs="Tahoma"/>
        </w:rPr>
      </w:pPr>
      <w:r w:rsidRPr="43D76E1C">
        <w:rPr>
          <w:rFonts w:ascii="Tahoma" w:hAnsi="Tahoma" w:cs="Tahoma"/>
        </w:rPr>
        <w:t xml:space="preserve">The key is to develop a consistency that ripples through every interaction on behaviour. Where children feel heard and treated as valued individuals, they respect adults and accept their authority. </w:t>
      </w:r>
    </w:p>
    <w:p w14:paraId="3880E798" w14:textId="01566631" w:rsidR="00FB2C8B" w:rsidRPr="00FB2C8B" w:rsidRDefault="00FB2C8B" w:rsidP="43D76E1C">
      <w:pPr>
        <w:rPr>
          <w:rFonts w:ascii="Tahoma" w:hAnsi="Tahoma" w:cs="Tahoma"/>
        </w:rPr>
      </w:pPr>
      <w:r w:rsidRPr="43D76E1C">
        <w:rPr>
          <w:rFonts w:ascii="Tahoma" w:hAnsi="Tahoma" w:cs="Tahoma"/>
        </w:rPr>
        <w:t>An essential element of our behaviour system is the relentless modelling and highlighting of our daily routines:</w:t>
      </w:r>
    </w:p>
    <w:p w14:paraId="14EBFC3C" w14:textId="77777777" w:rsidR="00FB2C8B" w:rsidRPr="00FB2C8B" w:rsidRDefault="00FB2C8B" w:rsidP="43D76E1C">
      <w:pPr>
        <w:rPr>
          <w:rFonts w:ascii="Tahoma" w:hAnsi="Tahoma" w:cs="Tahoma"/>
        </w:rPr>
      </w:pPr>
      <w:r w:rsidRPr="7FEB4864">
        <w:rPr>
          <w:rFonts w:ascii="Tahoma" w:hAnsi="Tahoma" w:cs="Tahoma"/>
        </w:rPr>
        <w:t>These need to be explicitly taught and rehearsed, formally and informally, so that everyone is clear of the expectations. Additions such as music cues, timers on screens, percussion instruments, clapping etc. may be helpful for younger children. Once children have mastered the routine, the countdown may be reduced e.g. to three. Learners are to be caught doing the right thing e.g. positive reinforcement to help embed the rules, routines and rituals.</w:t>
      </w:r>
    </w:p>
    <w:p w14:paraId="570AEF6B" w14:textId="195607FC" w:rsidR="7FEB4864" w:rsidRDefault="7FEB4864" w:rsidP="7FEB4864">
      <w:pPr>
        <w:rPr>
          <w:rFonts w:ascii="Tahoma" w:hAnsi="Tahoma" w:cs="Tahoma"/>
        </w:rPr>
      </w:pPr>
    </w:p>
    <w:p w14:paraId="74732B4A" w14:textId="77777777" w:rsidR="00A74CF7" w:rsidRPr="00396122" w:rsidRDefault="00A74CF7" w:rsidP="00852A79">
      <w:pPr>
        <w:pStyle w:val="ListParagraph"/>
        <w:numPr>
          <w:ilvl w:val="0"/>
          <w:numId w:val="10"/>
        </w:numPr>
        <w:rPr>
          <w:rFonts w:ascii="Tahoma" w:hAnsi="Tahoma" w:cs="Tahoma"/>
          <w:b/>
        </w:rPr>
      </w:pPr>
      <w:r w:rsidRPr="00396122">
        <w:rPr>
          <w:rFonts w:ascii="Tahoma" w:hAnsi="Tahoma" w:cs="Tahoma"/>
          <w:b/>
        </w:rPr>
        <w:t>Movement in and around school</w:t>
      </w:r>
    </w:p>
    <w:p w14:paraId="3C3837E1" w14:textId="075AF621" w:rsidR="00FB2C8B" w:rsidRDefault="00A74CF7" w:rsidP="00FB2C8B">
      <w:pPr>
        <w:rPr>
          <w:rFonts w:ascii="Tahoma" w:hAnsi="Tahoma" w:cs="Tahoma"/>
        </w:rPr>
      </w:pPr>
      <w:r w:rsidRPr="00FB2C8B">
        <w:rPr>
          <w:rFonts w:ascii="Tahoma" w:hAnsi="Tahoma" w:cs="Tahoma"/>
        </w:rPr>
        <w:t>All movement in and around school should be purposeful and noise levels should be kept to a minimum. Staff should see that all children are suitably supervised when moving around the school. When moving through the school in large groups/classes, children are to walk in single file. Staff should regularly remind children that ‘</w:t>
      </w:r>
      <w:r w:rsidR="00495F1E">
        <w:rPr>
          <w:rFonts w:ascii="Tahoma" w:hAnsi="Tahoma" w:cs="Tahoma"/>
        </w:rPr>
        <w:t xml:space="preserve">calm </w:t>
      </w:r>
      <w:r w:rsidRPr="00FB2C8B">
        <w:rPr>
          <w:rFonts w:ascii="Tahoma" w:hAnsi="Tahoma" w:cs="Tahoma"/>
        </w:rPr>
        <w:t>walking means no talking.’</w:t>
      </w:r>
    </w:p>
    <w:p w14:paraId="47A1100D" w14:textId="77777777" w:rsidR="006B6A35" w:rsidRPr="00FB2C8B" w:rsidRDefault="006B6A35" w:rsidP="00FB2C8B">
      <w:pPr>
        <w:rPr>
          <w:rFonts w:ascii="Tahoma" w:hAnsi="Tahoma" w:cs="Tahoma"/>
        </w:rPr>
      </w:pPr>
    </w:p>
    <w:tbl>
      <w:tblPr>
        <w:tblW w:w="0" w:type="auto"/>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2"/>
      </w:tblGrid>
      <w:tr w:rsidR="00FB2C8B" w:rsidRPr="00FB2C8B" w14:paraId="4E608F5E" w14:textId="77777777" w:rsidTr="43D76E1C">
        <w:trPr>
          <w:trHeight w:val="254"/>
        </w:trPr>
        <w:tc>
          <w:tcPr>
            <w:tcW w:w="9352" w:type="dxa"/>
            <w:shd w:val="clear" w:color="auto" w:fill="D9D9D9" w:themeFill="background1" w:themeFillShade="D9"/>
          </w:tcPr>
          <w:p w14:paraId="48C7379E" w14:textId="05F9FF4C" w:rsidR="00873A1A" w:rsidRDefault="00495F1E" w:rsidP="00FB2C8B">
            <w:pPr>
              <w:rPr>
                <w:rFonts w:ascii="Tahoma" w:hAnsi="Tahoma" w:cs="Tahoma"/>
                <w:b/>
              </w:rPr>
            </w:pPr>
            <w:r>
              <w:rPr>
                <w:rFonts w:ascii="Tahoma" w:hAnsi="Tahoma" w:cs="Tahoma"/>
                <w:b/>
              </w:rPr>
              <w:t>Calm w</w:t>
            </w:r>
            <w:r w:rsidR="00873A1A" w:rsidRPr="00396122">
              <w:rPr>
                <w:rFonts w:ascii="Tahoma" w:hAnsi="Tahoma" w:cs="Tahoma"/>
                <w:b/>
              </w:rPr>
              <w:t>alking</w:t>
            </w:r>
            <w:r w:rsidR="00FB2C8B" w:rsidRPr="00396122">
              <w:rPr>
                <w:rFonts w:ascii="Tahoma" w:hAnsi="Tahoma" w:cs="Tahoma"/>
                <w:b/>
              </w:rPr>
              <w:t xml:space="preserve"> means no talking</w:t>
            </w:r>
          </w:p>
          <w:p w14:paraId="34A58EB5" w14:textId="22B2639F" w:rsidR="00FB2C8B" w:rsidRPr="00873A1A" w:rsidRDefault="00873A1A" w:rsidP="00FB2C8B">
            <w:pPr>
              <w:rPr>
                <w:rFonts w:ascii="Tahoma" w:hAnsi="Tahoma" w:cs="Tahoma"/>
                <w:b/>
                <w:i/>
              </w:rPr>
            </w:pPr>
            <w:r w:rsidRPr="00873A1A">
              <w:rPr>
                <w:rFonts w:ascii="Tahoma" w:hAnsi="Tahoma" w:cs="Tahoma"/>
                <w:i/>
              </w:rPr>
              <w:t>Moving calmly around school</w:t>
            </w:r>
          </w:p>
        </w:tc>
      </w:tr>
      <w:tr w:rsidR="00FB2C8B" w:rsidRPr="00FB2C8B" w14:paraId="2FA727C5" w14:textId="77777777" w:rsidTr="43D76E1C">
        <w:trPr>
          <w:trHeight w:val="2128"/>
        </w:trPr>
        <w:tc>
          <w:tcPr>
            <w:tcW w:w="9352" w:type="dxa"/>
          </w:tcPr>
          <w:p w14:paraId="434F7925" w14:textId="77777777" w:rsidR="00FB2C8B" w:rsidRPr="00FB2C8B" w:rsidRDefault="00FB2C8B" w:rsidP="00FB2C8B">
            <w:pPr>
              <w:rPr>
                <w:rFonts w:ascii="Tahoma" w:hAnsi="Tahoma" w:cs="Tahoma"/>
              </w:rPr>
            </w:pPr>
            <w:r w:rsidRPr="00FB2C8B">
              <w:rPr>
                <w:rFonts w:ascii="Tahoma" w:hAnsi="Tahoma" w:cs="Tahoma"/>
              </w:rPr>
              <w:t>What does this look like?</w:t>
            </w:r>
          </w:p>
          <w:p w14:paraId="5AE74F1D"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t>Single file</w:t>
            </w:r>
          </w:p>
          <w:p w14:paraId="76D30118"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t>Voices off</w:t>
            </w:r>
          </w:p>
          <w:p w14:paraId="17DDF5B3"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t>Ears switched on</w:t>
            </w:r>
          </w:p>
          <w:p w14:paraId="392790CC"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t>Eyes facing the front</w:t>
            </w:r>
          </w:p>
          <w:p w14:paraId="3DEAA180" w14:textId="77777777" w:rsidR="00FB2C8B" w:rsidRPr="005E336D" w:rsidRDefault="00FB2C8B" w:rsidP="00852A79">
            <w:pPr>
              <w:pStyle w:val="ListParagraph"/>
              <w:numPr>
                <w:ilvl w:val="0"/>
                <w:numId w:val="12"/>
              </w:numPr>
              <w:rPr>
                <w:rFonts w:ascii="Tahoma" w:hAnsi="Tahoma" w:cs="Tahoma"/>
              </w:rPr>
            </w:pPr>
            <w:r w:rsidRPr="43D76E1C">
              <w:rPr>
                <w:rFonts w:ascii="Tahoma" w:hAnsi="Tahoma" w:cs="Tahoma"/>
              </w:rPr>
              <w:t>Hands down by your side</w:t>
            </w:r>
          </w:p>
          <w:p w14:paraId="6D427899"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t>One foot in front of the other</w:t>
            </w:r>
          </w:p>
          <w:p w14:paraId="2A198244" w14:textId="77777777" w:rsidR="00FB2C8B" w:rsidRPr="005E336D" w:rsidRDefault="00FB2C8B" w:rsidP="00852A79">
            <w:pPr>
              <w:pStyle w:val="ListParagraph"/>
              <w:numPr>
                <w:ilvl w:val="0"/>
                <w:numId w:val="12"/>
              </w:numPr>
              <w:rPr>
                <w:rFonts w:ascii="Tahoma" w:hAnsi="Tahoma" w:cs="Tahoma"/>
              </w:rPr>
            </w:pPr>
            <w:r w:rsidRPr="005E336D">
              <w:rPr>
                <w:rFonts w:ascii="Tahoma" w:hAnsi="Tahoma" w:cs="Tahoma"/>
              </w:rPr>
              <w:lastRenderedPageBreak/>
              <w:t>Quiet footsteps on the ground</w:t>
            </w:r>
          </w:p>
        </w:tc>
      </w:tr>
    </w:tbl>
    <w:p w14:paraId="2EDA26FF" w14:textId="77777777" w:rsidR="00FB2C8B" w:rsidRPr="00396122" w:rsidRDefault="00FB2C8B" w:rsidP="00852A79">
      <w:pPr>
        <w:pStyle w:val="ListParagraph"/>
        <w:numPr>
          <w:ilvl w:val="0"/>
          <w:numId w:val="10"/>
        </w:numPr>
        <w:rPr>
          <w:rFonts w:ascii="Tahoma" w:hAnsi="Tahoma" w:cs="Tahoma"/>
          <w:b/>
        </w:rPr>
      </w:pPr>
      <w:r w:rsidRPr="00396122">
        <w:rPr>
          <w:rFonts w:ascii="Tahoma" w:hAnsi="Tahoma" w:cs="Tahoma"/>
          <w:b/>
        </w:rPr>
        <w:lastRenderedPageBreak/>
        <w:t>Coming into school</w:t>
      </w:r>
    </w:p>
    <w:p w14:paraId="0216DC75" w14:textId="277DB567" w:rsidR="00420819" w:rsidRPr="00420819" w:rsidRDefault="00FB2C8B" w:rsidP="43D76E1C">
      <w:pPr>
        <w:ind w:left="360"/>
        <w:rPr>
          <w:rFonts w:ascii="Tahoma" w:hAnsi="Tahoma" w:cs="Tahoma"/>
        </w:rPr>
      </w:pPr>
      <w:r w:rsidRPr="43D76E1C">
        <w:rPr>
          <w:rFonts w:ascii="Tahoma" w:hAnsi="Tahoma" w:cs="Tahoma"/>
        </w:rPr>
        <w:t xml:space="preserve">How the day starts sets the tone for the rest of the day. </w:t>
      </w:r>
      <w:r w:rsidR="005E336D" w:rsidRPr="43D76E1C">
        <w:rPr>
          <w:rFonts w:ascii="Tahoma" w:hAnsi="Tahoma" w:cs="Tahoma"/>
        </w:rPr>
        <w:t>W</w:t>
      </w:r>
      <w:r w:rsidRPr="43D76E1C">
        <w:rPr>
          <w:rFonts w:ascii="Tahoma" w:hAnsi="Tahoma" w:cs="Tahoma"/>
        </w:rPr>
        <w:t xml:space="preserve">e firmly believe that all children should receive a warm welcome as they enter school. Senior leaders, members of the </w:t>
      </w:r>
      <w:r w:rsidR="00363F5C" w:rsidRPr="43D76E1C">
        <w:rPr>
          <w:rFonts w:ascii="Tahoma" w:hAnsi="Tahoma" w:cs="Tahoma"/>
        </w:rPr>
        <w:t>Inclusion</w:t>
      </w:r>
      <w:r w:rsidRPr="43D76E1C">
        <w:rPr>
          <w:rFonts w:ascii="Tahoma" w:hAnsi="Tahoma" w:cs="Tahoma"/>
        </w:rPr>
        <w:t xml:space="preserve"> </w:t>
      </w:r>
      <w:r w:rsidR="00363F5C" w:rsidRPr="43D76E1C">
        <w:rPr>
          <w:rFonts w:ascii="Tahoma" w:hAnsi="Tahoma" w:cs="Tahoma"/>
        </w:rPr>
        <w:t>T</w:t>
      </w:r>
      <w:r w:rsidRPr="43D76E1C">
        <w:rPr>
          <w:rFonts w:ascii="Tahoma" w:hAnsi="Tahoma" w:cs="Tahoma"/>
        </w:rPr>
        <w:t>eam and class teachers will be on the gate</w:t>
      </w:r>
      <w:r w:rsidR="00363F5C" w:rsidRPr="43D76E1C">
        <w:rPr>
          <w:rFonts w:ascii="Tahoma" w:hAnsi="Tahoma" w:cs="Tahoma"/>
        </w:rPr>
        <w:t>s</w:t>
      </w:r>
      <w:r w:rsidRPr="43D76E1C">
        <w:rPr>
          <w:rFonts w:ascii="Tahoma" w:hAnsi="Tahoma" w:cs="Tahoma"/>
        </w:rPr>
        <w:t xml:space="preserve"> each morning to greet children and their parents as they arrive into school. </w:t>
      </w:r>
    </w:p>
    <w:p w14:paraId="5571F2A8" w14:textId="77777777" w:rsidR="007823AB" w:rsidRDefault="007823AB" w:rsidP="00C03CD4">
      <w:pPr>
        <w:ind w:left="360"/>
        <w:rPr>
          <w:rFonts w:ascii="Tahoma" w:hAnsi="Tahoma" w:cs="Tahoma"/>
        </w:rPr>
      </w:pPr>
    </w:p>
    <w:p w14:paraId="645EE603" w14:textId="0D89C5CC" w:rsidR="007823AB" w:rsidRPr="007823AB" w:rsidRDefault="007823AB" w:rsidP="00852A79">
      <w:pPr>
        <w:pStyle w:val="ListParagraph"/>
        <w:numPr>
          <w:ilvl w:val="0"/>
          <w:numId w:val="10"/>
        </w:numPr>
        <w:rPr>
          <w:rFonts w:ascii="Tahoma" w:hAnsi="Tahoma" w:cs="Tahoma"/>
          <w:b/>
        </w:rPr>
      </w:pPr>
      <w:r w:rsidRPr="007823AB">
        <w:rPr>
          <w:rFonts w:ascii="Tahoma" w:hAnsi="Tahoma" w:cs="Tahoma"/>
          <w:b/>
        </w:rPr>
        <w:t>Breaktimes</w:t>
      </w:r>
    </w:p>
    <w:p w14:paraId="6D9AC6DA" w14:textId="08F1A82E" w:rsidR="007823AB" w:rsidRDefault="007823AB" w:rsidP="007823AB">
      <w:pPr>
        <w:ind w:left="360"/>
        <w:rPr>
          <w:rFonts w:ascii="Tahoma" w:hAnsi="Tahoma" w:cs="Tahoma"/>
        </w:rPr>
      </w:pPr>
      <w:r w:rsidRPr="007823AB">
        <w:rPr>
          <w:rFonts w:ascii="Tahoma" w:hAnsi="Tahoma" w:cs="Tahoma"/>
        </w:rPr>
        <w:t>Our rules</w:t>
      </w:r>
      <w:r>
        <w:rPr>
          <w:rFonts w:ascii="Tahoma" w:hAnsi="Tahoma" w:cs="Tahoma"/>
        </w:rPr>
        <w:t xml:space="preserve"> </w:t>
      </w:r>
      <w:r w:rsidRPr="007823AB">
        <w:rPr>
          <w:rFonts w:ascii="Tahoma" w:hAnsi="Tahoma" w:cs="Tahoma"/>
        </w:rPr>
        <w:t>should be embedded during playtime and lunchtimes.</w:t>
      </w:r>
    </w:p>
    <w:p w14:paraId="4DBD5BE7" w14:textId="77777777" w:rsidR="007823AB" w:rsidRDefault="007823AB" w:rsidP="007823AB">
      <w:pPr>
        <w:ind w:left="360"/>
        <w:rPr>
          <w:rFonts w:ascii="Tahoma" w:hAnsi="Tahoma" w:cs="Tahoma"/>
        </w:rPr>
      </w:pPr>
      <w:r w:rsidRPr="007823AB">
        <w:rPr>
          <w:rFonts w:ascii="Tahoma" w:hAnsi="Tahoma" w:cs="Tahoma"/>
        </w:rPr>
        <w:t xml:space="preserve">It is important that staff involved in supervising playtimes and lunchtimes model positive play. </w:t>
      </w:r>
    </w:p>
    <w:p w14:paraId="0349E66D" w14:textId="324084AB" w:rsidR="002469F1" w:rsidRDefault="007823AB" w:rsidP="43D76E1C">
      <w:pPr>
        <w:ind w:left="360"/>
        <w:rPr>
          <w:rFonts w:ascii="Tahoma" w:hAnsi="Tahoma" w:cs="Tahoma"/>
        </w:rPr>
      </w:pPr>
      <w:r w:rsidRPr="43D76E1C">
        <w:rPr>
          <w:rFonts w:ascii="Tahoma" w:hAnsi="Tahoma" w:cs="Tahoma"/>
        </w:rPr>
        <w:t xml:space="preserve">The environment plays a key role in supporting and extending children’s development and learning. Class teachers are responsible for ensuring that the playgrounds are well equipped with resources and activities that promote positive play. </w:t>
      </w:r>
      <w:r w:rsidR="00495F1E" w:rsidRPr="43D76E1C">
        <w:rPr>
          <w:rFonts w:ascii="Tahoma" w:hAnsi="Tahoma" w:cs="Tahoma"/>
        </w:rPr>
        <w:t xml:space="preserve">Staff should be positioned to safely oversee all areas of the </w:t>
      </w:r>
      <w:r w:rsidR="00293499" w:rsidRPr="43D76E1C">
        <w:rPr>
          <w:rFonts w:ascii="Tahoma" w:hAnsi="Tahoma" w:cs="Tahoma"/>
        </w:rPr>
        <w:t>playground/field so that there are no ‘blind spots’.</w:t>
      </w:r>
    </w:p>
    <w:p w14:paraId="609BA302" w14:textId="79DCB8C4" w:rsidR="002469F1" w:rsidRDefault="006B6A35" w:rsidP="43D76E1C">
      <w:pPr>
        <w:ind w:left="360"/>
        <w:rPr>
          <w:rFonts w:ascii="Tahoma" w:hAnsi="Tahoma" w:cs="Tahoma"/>
        </w:rPr>
      </w:pPr>
      <w:r w:rsidRPr="43D76E1C">
        <w:rPr>
          <w:rFonts w:ascii="Tahoma" w:hAnsi="Tahoma" w:cs="Tahoma"/>
        </w:rPr>
        <w:t>S</w:t>
      </w:r>
      <w:r w:rsidR="00246443" w:rsidRPr="43D76E1C">
        <w:rPr>
          <w:rFonts w:ascii="Tahoma" w:hAnsi="Tahoma" w:cs="Tahoma"/>
        </w:rPr>
        <w:t xml:space="preserve">chool staff </w:t>
      </w:r>
      <w:r w:rsidRPr="43D76E1C">
        <w:rPr>
          <w:rFonts w:ascii="Tahoma" w:hAnsi="Tahoma" w:cs="Tahoma"/>
        </w:rPr>
        <w:t>will</w:t>
      </w:r>
      <w:r w:rsidR="00246443" w:rsidRPr="43D76E1C">
        <w:rPr>
          <w:rFonts w:ascii="Tahoma" w:hAnsi="Tahoma" w:cs="Tahoma"/>
        </w:rPr>
        <w:t xml:space="preserve"> lead</w:t>
      </w:r>
      <w:r w:rsidR="007823AB" w:rsidRPr="43D76E1C">
        <w:rPr>
          <w:rFonts w:ascii="Tahoma" w:hAnsi="Tahoma" w:cs="Tahoma"/>
        </w:rPr>
        <w:t xml:space="preserve"> a daily </w:t>
      </w:r>
      <w:r w:rsidRPr="43D76E1C">
        <w:rPr>
          <w:rFonts w:ascii="Tahoma" w:hAnsi="Tahoma" w:cs="Tahoma"/>
        </w:rPr>
        <w:t xml:space="preserve">SEMH Lunchtime </w:t>
      </w:r>
      <w:r w:rsidR="007823AB" w:rsidRPr="43D76E1C">
        <w:rPr>
          <w:rFonts w:ascii="Tahoma" w:hAnsi="Tahoma" w:cs="Tahoma"/>
        </w:rPr>
        <w:t xml:space="preserve">Club for </w:t>
      </w:r>
      <w:r w:rsidRPr="43D76E1C">
        <w:rPr>
          <w:rFonts w:ascii="Tahoma" w:hAnsi="Tahoma" w:cs="Tahoma"/>
        </w:rPr>
        <w:t xml:space="preserve">carefully prioritised </w:t>
      </w:r>
      <w:r w:rsidR="007823AB" w:rsidRPr="43D76E1C">
        <w:rPr>
          <w:rFonts w:ascii="Tahoma" w:hAnsi="Tahoma" w:cs="Tahoma"/>
        </w:rPr>
        <w:t xml:space="preserve">children. The school’s </w:t>
      </w:r>
      <w:r w:rsidR="00B86E94" w:rsidRPr="43D76E1C">
        <w:rPr>
          <w:rFonts w:ascii="Tahoma" w:hAnsi="Tahoma" w:cs="Tahoma"/>
        </w:rPr>
        <w:t xml:space="preserve">leaders </w:t>
      </w:r>
      <w:r w:rsidR="008479BE" w:rsidRPr="43D76E1C">
        <w:rPr>
          <w:rFonts w:ascii="Tahoma" w:hAnsi="Tahoma" w:cs="Tahoma"/>
        </w:rPr>
        <w:t>of lunch club are</w:t>
      </w:r>
      <w:r w:rsidR="007823AB" w:rsidRPr="43D76E1C">
        <w:rPr>
          <w:rFonts w:ascii="Tahoma" w:hAnsi="Tahoma" w:cs="Tahoma"/>
        </w:rPr>
        <w:t xml:space="preserve"> responsible for ensuring that resources, including board games, are of good quality and plentiful.</w:t>
      </w:r>
    </w:p>
    <w:p w14:paraId="247C3F34" w14:textId="77777777" w:rsidR="000756F2" w:rsidRDefault="007823AB" w:rsidP="000756F2">
      <w:pPr>
        <w:ind w:left="360"/>
        <w:rPr>
          <w:rFonts w:ascii="Tahoma" w:hAnsi="Tahoma" w:cs="Tahoma"/>
        </w:rPr>
      </w:pPr>
      <w:r w:rsidRPr="002469F1">
        <w:rPr>
          <w:rFonts w:ascii="Tahoma" w:hAnsi="Tahoma" w:cs="Tahoma"/>
        </w:rPr>
        <w:t>At playtimes, the escalated process within the classroom should be followed. If implementing Step 4 / 5 children will have reflection time on the calming bench on the playground/school field.</w:t>
      </w:r>
    </w:p>
    <w:p w14:paraId="370F7D2D" w14:textId="4D879F93" w:rsidR="007823AB" w:rsidRPr="000756F2" w:rsidRDefault="007823AB" w:rsidP="43D76E1C">
      <w:pPr>
        <w:ind w:left="360"/>
        <w:rPr>
          <w:rFonts w:ascii="Tahoma" w:hAnsi="Tahoma" w:cs="Tahoma"/>
        </w:rPr>
      </w:pPr>
      <w:r w:rsidRPr="43D76E1C">
        <w:rPr>
          <w:rFonts w:ascii="Tahoma" w:hAnsi="Tahoma" w:cs="Tahoma"/>
        </w:rPr>
        <w:t>All lunchtime staff, including midday supervisors, are responsible for dealing with all behaviour issues during lunchtime. At lunchtimes, the graduated response to behaviour should be followed. In lieu of the calming corners in the classrooms, the benches on the playground / field are to be used.</w:t>
      </w:r>
      <w:r w:rsidR="006B6A35" w:rsidRPr="43D76E1C">
        <w:rPr>
          <w:rFonts w:ascii="Tahoma" w:hAnsi="Tahoma" w:cs="Tahoma"/>
        </w:rPr>
        <w:t xml:space="preserve"> Or simply standing with a member of the lunchtime team to have quiet reflection.</w:t>
      </w:r>
    </w:p>
    <w:p w14:paraId="0F451D2D" w14:textId="77777777" w:rsidR="000756F2" w:rsidRPr="00396122" w:rsidRDefault="000756F2" w:rsidP="00852A79">
      <w:pPr>
        <w:pStyle w:val="ListParagraph"/>
        <w:numPr>
          <w:ilvl w:val="0"/>
          <w:numId w:val="11"/>
        </w:numPr>
        <w:rPr>
          <w:rFonts w:ascii="Tahoma" w:hAnsi="Tahoma" w:cs="Tahoma"/>
          <w:b/>
        </w:rPr>
      </w:pPr>
      <w:r w:rsidRPr="00396122">
        <w:rPr>
          <w:rFonts w:ascii="Tahoma" w:hAnsi="Tahoma" w:cs="Tahoma"/>
          <w:b/>
        </w:rPr>
        <w:t>Lunchtime</w:t>
      </w:r>
    </w:p>
    <w:p w14:paraId="4DC91394" w14:textId="139BA03A" w:rsidR="00944800" w:rsidRPr="00FB2C8B" w:rsidRDefault="000756F2" w:rsidP="43D76E1C">
      <w:pPr>
        <w:ind w:left="360"/>
        <w:rPr>
          <w:rFonts w:ascii="Tahoma" w:hAnsi="Tahoma" w:cs="Tahoma"/>
        </w:rPr>
      </w:pPr>
      <w:r w:rsidRPr="43D76E1C">
        <w:rPr>
          <w:rFonts w:ascii="Tahoma" w:hAnsi="Tahoma" w:cs="Tahoma"/>
        </w:rPr>
        <w:t xml:space="preserve">Our </w:t>
      </w:r>
      <w:r w:rsidR="006B6A35" w:rsidRPr="43D76E1C">
        <w:rPr>
          <w:rFonts w:ascii="Tahoma" w:hAnsi="Tahoma" w:cs="Tahoma"/>
        </w:rPr>
        <w:t xml:space="preserve">school rules </w:t>
      </w:r>
      <w:r w:rsidRPr="43D76E1C">
        <w:rPr>
          <w:rFonts w:ascii="Tahoma" w:hAnsi="Tahoma" w:cs="Tahoma"/>
        </w:rPr>
        <w:t>help to set out clear exceptions for behaviour during lunchtimes in the main school hall.</w:t>
      </w:r>
    </w:p>
    <w:tbl>
      <w:tblPr>
        <w:tblW w:w="0" w:type="auto"/>
        <w:tblInd w:w="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
        <w:gridCol w:w="3437"/>
        <w:gridCol w:w="3117"/>
        <w:gridCol w:w="3396"/>
      </w:tblGrid>
      <w:tr w:rsidR="000756F2" w:rsidRPr="00FB2C8B" w14:paraId="2ED42A63" w14:textId="77777777" w:rsidTr="43D76E1C">
        <w:trPr>
          <w:trHeight w:val="253"/>
        </w:trPr>
        <w:tc>
          <w:tcPr>
            <w:tcW w:w="110" w:type="dxa"/>
            <w:tcBorders>
              <w:right w:val="nil"/>
            </w:tcBorders>
            <w:shd w:val="clear" w:color="auto" w:fill="D9D9D9" w:themeFill="background1" w:themeFillShade="D9"/>
          </w:tcPr>
          <w:p w14:paraId="79D4CC26" w14:textId="77777777" w:rsidR="000756F2" w:rsidRPr="00FB2C8B" w:rsidRDefault="000756F2" w:rsidP="007764D8">
            <w:pPr>
              <w:rPr>
                <w:rFonts w:ascii="Tahoma" w:hAnsi="Tahoma" w:cs="Tahoma"/>
              </w:rPr>
            </w:pPr>
          </w:p>
        </w:tc>
        <w:tc>
          <w:tcPr>
            <w:tcW w:w="9950" w:type="dxa"/>
            <w:gridSpan w:val="3"/>
            <w:tcBorders>
              <w:left w:val="nil"/>
            </w:tcBorders>
            <w:shd w:val="clear" w:color="auto" w:fill="D9D9D9" w:themeFill="background1" w:themeFillShade="D9"/>
          </w:tcPr>
          <w:p w14:paraId="73A8D3D9" w14:textId="230BF63C" w:rsidR="000756F2" w:rsidRPr="00FB2C8B" w:rsidRDefault="000756F2" w:rsidP="007764D8">
            <w:pPr>
              <w:rPr>
                <w:rFonts w:ascii="Tahoma" w:hAnsi="Tahoma" w:cs="Tahoma"/>
              </w:rPr>
            </w:pPr>
            <w:r w:rsidRPr="00FB2C8B">
              <w:rPr>
                <w:rFonts w:ascii="Tahoma" w:hAnsi="Tahoma" w:cs="Tahoma"/>
              </w:rPr>
              <w:t>Marvel</w:t>
            </w:r>
            <w:r w:rsidR="00A63B32">
              <w:rPr>
                <w:rFonts w:ascii="Tahoma" w:hAnsi="Tahoma" w:cs="Tahoma"/>
              </w:rPr>
              <w:t>l</w:t>
            </w:r>
            <w:r w:rsidRPr="00FB2C8B">
              <w:rPr>
                <w:rFonts w:ascii="Tahoma" w:hAnsi="Tahoma" w:cs="Tahoma"/>
              </w:rPr>
              <w:t>ous Mealtime Manners</w:t>
            </w:r>
          </w:p>
        </w:tc>
      </w:tr>
      <w:tr w:rsidR="000756F2" w:rsidRPr="00FB2C8B" w14:paraId="4C9A8B37" w14:textId="77777777" w:rsidTr="43D76E1C">
        <w:trPr>
          <w:trHeight w:val="251"/>
        </w:trPr>
        <w:tc>
          <w:tcPr>
            <w:tcW w:w="10060" w:type="dxa"/>
            <w:gridSpan w:val="4"/>
          </w:tcPr>
          <w:p w14:paraId="1C6AE9DD" w14:textId="77777777" w:rsidR="000756F2" w:rsidRPr="00FB2C8B" w:rsidRDefault="000756F2" w:rsidP="007764D8">
            <w:pPr>
              <w:rPr>
                <w:rFonts w:ascii="Tahoma" w:hAnsi="Tahoma" w:cs="Tahoma"/>
              </w:rPr>
            </w:pPr>
            <w:r w:rsidRPr="00FB2C8B">
              <w:rPr>
                <w:rFonts w:ascii="Tahoma" w:hAnsi="Tahoma" w:cs="Tahoma"/>
              </w:rPr>
              <w:lastRenderedPageBreak/>
              <w:t>What does this look like?</w:t>
            </w:r>
          </w:p>
        </w:tc>
      </w:tr>
      <w:tr w:rsidR="000756F2" w:rsidRPr="00FB2C8B" w14:paraId="7913DD7F" w14:textId="77777777" w:rsidTr="43D76E1C">
        <w:trPr>
          <w:trHeight w:val="5700"/>
        </w:trPr>
        <w:tc>
          <w:tcPr>
            <w:tcW w:w="3547" w:type="dxa"/>
            <w:gridSpan w:val="2"/>
          </w:tcPr>
          <w:p w14:paraId="5FDBA534" w14:textId="77777777" w:rsidR="000756F2" w:rsidRPr="00FB2C8B" w:rsidRDefault="000756F2" w:rsidP="007764D8">
            <w:pPr>
              <w:rPr>
                <w:rFonts w:ascii="Tahoma" w:hAnsi="Tahoma" w:cs="Tahoma"/>
              </w:rPr>
            </w:pPr>
            <w:r w:rsidRPr="00FB2C8B">
              <w:rPr>
                <w:rFonts w:ascii="Tahoma" w:hAnsi="Tahoma" w:cs="Tahoma"/>
              </w:rPr>
              <w:t>On entry to the hall:</w:t>
            </w:r>
          </w:p>
          <w:p w14:paraId="0D146CC4" w14:textId="6FD03B6C" w:rsidR="000756F2" w:rsidRPr="00FB2C8B" w:rsidRDefault="000756F2" w:rsidP="007764D8">
            <w:pPr>
              <w:rPr>
                <w:rFonts w:ascii="Tahoma" w:hAnsi="Tahoma" w:cs="Tahoma"/>
              </w:rPr>
            </w:pPr>
            <w:r w:rsidRPr="00FB2C8B">
              <w:rPr>
                <w:rFonts w:ascii="Tahoma" w:hAnsi="Tahoma" w:cs="Tahoma"/>
              </w:rPr>
              <w:t xml:space="preserve">Walk </w:t>
            </w:r>
            <w:r w:rsidR="002F61A0">
              <w:rPr>
                <w:rFonts w:ascii="Tahoma" w:hAnsi="Tahoma" w:cs="Tahoma"/>
              </w:rPr>
              <w:t xml:space="preserve">into the hall </w:t>
            </w:r>
            <w:r w:rsidRPr="00FB2C8B">
              <w:rPr>
                <w:rFonts w:ascii="Tahoma" w:hAnsi="Tahoma" w:cs="Tahoma"/>
              </w:rPr>
              <w:t>quietly</w:t>
            </w:r>
          </w:p>
          <w:p w14:paraId="282A74FE" w14:textId="77777777" w:rsidR="000756F2" w:rsidRPr="00FB2C8B" w:rsidRDefault="000756F2" w:rsidP="007764D8">
            <w:pPr>
              <w:rPr>
                <w:rFonts w:ascii="Tahoma" w:hAnsi="Tahoma" w:cs="Tahoma"/>
              </w:rPr>
            </w:pPr>
            <w:r w:rsidRPr="00FB2C8B">
              <w:rPr>
                <w:rFonts w:ascii="Tahoma" w:hAnsi="Tahoma" w:cs="Tahoma"/>
              </w:rPr>
              <w:t>Collecting your food:</w:t>
            </w:r>
          </w:p>
          <w:p w14:paraId="7FD6FB74" w14:textId="77777777" w:rsidR="000756F2" w:rsidRPr="00FB2C8B" w:rsidRDefault="000756F2" w:rsidP="007764D8">
            <w:pPr>
              <w:rPr>
                <w:rFonts w:ascii="Tahoma" w:hAnsi="Tahoma" w:cs="Tahoma"/>
              </w:rPr>
            </w:pPr>
            <w:r w:rsidRPr="00FB2C8B">
              <w:rPr>
                <w:rFonts w:ascii="Tahoma" w:hAnsi="Tahoma" w:cs="Tahoma"/>
              </w:rPr>
              <w:t>Join the queue from the back of the line</w:t>
            </w:r>
          </w:p>
          <w:p w14:paraId="75798068" w14:textId="77777777" w:rsidR="000756F2" w:rsidRPr="00FB2C8B" w:rsidRDefault="000756F2" w:rsidP="007764D8">
            <w:pPr>
              <w:rPr>
                <w:rFonts w:ascii="Tahoma" w:hAnsi="Tahoma" w:cs="Tahoma"/>
              </w:rPr>
            </w:pPr>
            <w:r w:rsidRPr="00FB2C8B">
              <w:rPr>
                <w:rFonts w:ascii="Tahoma" w:hAnsi="Tahoma" w:cs="Tahoma"/>
              </w:rPr>
              <w:t>Collect your tray and cutlery</w:t>
            </w:r>
          </w:p>
          <w:p w14:paraId="51400BF1" w14:textId="77777777" w:rsidR="000756F2" w:rsidRPr="00FB2C8B" w:rsidRDefault="000756F2" w:rsidP="007764D8">
            <w:pPr>
              <w:rPr>
                <w:rFonts w:ascii="Tahoma" w:hAnsi="Tahoma" w:cs="Tahoma"/>
              </w:rPr>
            </w:pPr>
            <w:r w:rsidRPr="00FB2C8B">
              <w:rPr>
                <w:rFonts w:ascii="Tahoma" w:hAnsi="Tahoma" w:cs="Tahoma"/>
              </w:rPr>
              <w:t>Hold your tray with two hands</w:t>
            </w:r>
          </w:p>
          <w:p w14:paraId="211707A0" w14:textId="77777777" w:rsidR="000756F2" w:rsidRPr="00FB2C8B" w:rsidRDefault="000756F2" w:rsidP="007764D8">
            <w:pPr>
              <w:rPr>
                <w:rFonts w:ascii="Tahoma" w:hAnsi="Tahoma" w:cs="Tahoma"/>
              </w:rPr>
            </w:pPr>
            <w:r w:rsidRPr="00FB2C8B">
              <w:rPr>
                <w:rFonts w:ascii="Tahoma" w:hAnsi="Tahoma" w:cs="Tahoma"/>
              </w:rPr>
              <w:t>Wait for your food to be served on your tray</w:t>
            </w:r>
          </w:p>
          <w:p w14:paraId="0B8C4E42" w14:textId="77777777" w:rsidR="000756F2" w:rsidRPr="00FB2C8B" w:rsidRDefault="000756F2" w:rsidP="007764D8">
            <w:pPr>
              <w:rPr>
                <w:rFonts w:ascii="Tahoma" w:hAnsi="Tahoma" w:cs="Tahoma"/>
              </w:rPr>
            </w:pPr>
            <w:r w:rsidRPr="00FB2C8B">
              <w:rPr>
                <w:rFonts w:ascii="Tahoma" w:hAnsi="Tahoma" w:cs="Tahoma"/>
              </w:rPr>
              <w:t>Remember to say please and thank you</w:t>
            </w:r>
          </w:p>
          <w:p w14:paraId="20A2F83F" w14:textId="77777777" w:rsidR="000756F2" w:rsidRPr="00FB2C8B" w:rsidRDefault="000756F2" w:rsidP="43D76E1C">
            <w:pPr>
              <w:rPr>
                <w:rFonts w:ascii="Tahoma" w:hAnsi="Tahoma" w:cs="Tahoma"/>
              </w:rPr>
            </w:pPr>
            <w:r w:rsidRPr="43D76E1C">
              <w:rPr>
                <w:rFonts w:ascii="Tahoma" w:hAnsi="Tahoma" w:cs="Tahoma"/>
              </w:rPr>
              <w:t>Walk back to your allocated table place</w:t>
            </w:r>
          </w:p>
        </w:tc>
        <w:tc>
          <w:tcPr>
            <w:tcW w:w="3117" w:type="dxa"/>
          </w:tcPr>
          <w:p w14:paraId="271A3A31" w14:textId="77777777" w:rsidR="000756F2" w:rsidRPr="00FB2C8B" w:rsidRDefault="000756F2" w:rsidP="007764D8">
            <w:pPr>
              <w:rPr>
                <w:rFonts w:ascii="Tahoma" w:hAnsi="Tahoma" w:cs="Tahoma"/>
              </w:rPr>
            </w:pPr>
            <w:r w:rsidRPr="00FB2C8B">
              <w:rPr>
                <w:rFonts w:ascii="Tahoma" w:hAnsi="Tahoma" w:cs="Tahoma"/>
              </w:rPr>
              <w:t>During the meal</w:t>
            </w:r>
          </w:p>
          <w:p w14:paraId="34373135" w14:textId="77777777" w:rsidR="000756F2" w:rsidRPr="00FB2C8B" w:rsidRDefault="000756F2" w:rsidP="007764D8">
            <w:pPr>
              <w:rPr>
                <w:rFonts w:ascii="Tahoma" w:hAnsi="Tahoma" w:cs="Tahoma"/>
              </w:rPr>
            </w:pPr>
            <w:r w:rsidRPr="00FB2C8B">
              <w:rPr>
                <w:rFonts w:ascii="Tahoma" w:hAnsi="Tahoma" w:cs="Tahoma"/>
              </w:rPr>
              <w:t>Stay seated in your chair</w:t>
            </w:r>
          </w:p>
          <w:p w14:paraId="44679C10" w14:textId="77777777" w:rsidR="000756F2" w:rsidRPr="00FB2C8B" w:rsidRDefault="000756F2" w:rsidP="007764D8">
            <w:pPr>
              <w:rPr>
                <w:rFonts w:ascii="Tahoma" w:hAnsi="Tahoma" w:cs="Tahoma"/>
              </w:rPr>
            </w:pPr>
            <w:r w:rsidRPr="00FB2C8B">
              <w:rPr>
                <w:rFonts w:ascii="Tahoma" w:hAnsi="Tahoma" w:cs="Tahoma"/>
              </w:rPr>
              <w:t>Tuck your chair towards the table</w:t>
            </w:r>
          </w:p>
          <w:p w14:paraId="55DAFB89" w14:textId="77777777" w:rsidR="000756F2" w:rsidRPr="00FB2C8B" w:rsidRDefault="000756F2" w:rsidP="007764D8">
            <w:pPr>
              <w:rPr>
                <w:rFonts w:ascii="Tahoma" w:hAnsi="Tahoma" w:cs="Tahoma"/>
              </w:rPr>
            </w:pPr>
            <w:r w:rsidRPr="00FB2C8B">
              <w:rPr>
                <w:rFonts w:ascii="Tahoma" w:hAnsi="Tahoma" w:cs="Tahoma"/>
              </w:rPr>
              <w:t>Use your quiet voice</w:t>
            </w:r>
          </w:p>
          <w:p w14:paraId="4CF09BEC" w14:textId="77777777" w:rsidR="000756F2" w:rsidRPr="00FB2C8B" w:rsidRDefault="000756F2" w:rsidP="007764D8">
            <w:pPr>
              <w:rPr>
                <w:rFonts w:ascii="Tahoma" w:hAnsi="Tahoma" w:cs="Tahoma"/>
              </w:rPr>
            </w:pPr>
            <w:r w:rsidRPr="00FB2C8B">
              <w:rPr>
                <w:rFonts w:ascii="Tahoma" w:hAnsi="Tahoma" w:cs="Tahoma"/>
              </w:rPr>
              <w:t>Use your cutlery</w:t>
            </w:r>
          </w:p>
          <w:p w14:paraId="459A8ED1" w14:textId="77777777" w:rsidR="000756F2" w:rsidRPr="00FB2C8B" w:rsidRDefault="000756F2" w:rsidP="007764D8">
            <w:pPr>
              <w:rPr>
                <w:rFonts w:ascii="Tahoma" w:hAnsi="Tahoma" w:cs="Tahoma"/>
              </w:rPr>
            </w:pPr>
            <w:r w:rsidRPr="00FB2C8B">
              <w:rPr>
                <w:rFonts w:ascii="Tahoma" w:hAnsi="Tahoma" w:cs="Tahoma"/>
              </w:rPr>
              <w:t>Eat your dinner before your dessert</w:t>
            </w:r>
          </w:p>
          <w:p w14:paraId="5565B8D9" w14:textId="77777777" w:rsidR="000756F2" w:rsidRPr="00FB2C8B" w:rsidRDefault="000756F2" w:rsidP="007764D8">
            <w:pPr>
              <w:rPr>
                <w:rFonts w:ascii="Tahoma" w:hAnsi="Tahoma" w:cs="Tahoma"/>
              </w:rPr>
            </w:pPr>
            <w:r w:rsidRPr="00FB2C8B">
              <w:rPr>
                <w:rFonts w:ascii="Tahoma" w:hAnsi="Tahoma" w:cs="Tahoma"/>
              </w:rPr>
              <w:t>Put your hand up if you want help from an adult</w:t>
            </w:r>
          </w:p>
          <w:p w14:paraId="3A713D44" w14:textId="77777777" w:rsidR="000756F2" w:rsidRPr="00FB2C8B" w:rsidRDefault="000756F2" w:rsidP="007764D8">
            <w:pPr>
              <w:rPr>
                <w:rFonts w:ascii="Tahoma" w:hAnsi="Tahoma" w:cs="Tahoma"/>
              </w:rPr>
            </w:pPr>
            <w:r w:rsidRPr="00FB2C8B">
              <w:rPr>
                <w:rFonts w:ascii="Tahoma" w:hAnsi="Tahoma" w:cs="Tahoma"/>
              </w:rPr>
              <w:t>Chew and swallow your food carefully</w:t>
            </w:r>
          </w:p>
          <w:p w14:paraId="25482AC7" w14:textId="300C601A" w:rsidR="000756F2" w:rsidRPr="00FB2C8B" w:rsidRDefault="000756F2" w:rsidP="007764D8">
            <w:pPr>
              <w:rPr>
                <w:rFonts w:ascii="Tahoma" w:hAnsi="Tahoma" w:cs="Tahoma"/>
              </w:rPr>
            </w:pPr>
          </w:p>
        </w:tc>
        <w:tc>
          <w:tcPr>
            <w:tcW w:w="3396" w:type="dxa"/>
          </w:tcPr>
          <w:p w14:paraId="5C9DDC4C" w14:textId="77777777" w:rsidR="000756F2" w:rsidRPr="00FB2C8B" w:rsidRDefault="000756F2" w:rsidP="007764D8">
            <w:pPr>
              <w:rPr>
                <w:rFonts w:ascii="Tahoma" w:hAnsi="Tahoma" w:cs="Tahoma"/>
              </w:rPr>
            </w:pPr>
            <w:r w:rsidRPr="00FB2C8B">
              <w:rPr>
                <w:rFonts w:ascii="Tahoma" w:hAnsi="Tahoma" w:cs="Tahoma"/>
              </w:rPr>
              <w:t>At the end of the meal</w:t>
            </w:r>
          </w:p>
          <w:p w14:paraId="2F193ECE" w14:textId="77777777" w:rsidR="000756F2" w:rsidRPr="00FB2C8B" w:rsidRDefault="000756F2" w:rsidP="007764D8">
            <w:pPr>
              <w:rPr>
                <w:rFonts w:ascii="Tahoma" w:hAnsi="Tahoma" w:cs="Tahoma"/>
              </w:rPr>
            </w:pPr>
            <w:r w:rsidRPr="00FB2C8B">
              <w:rPr>
                <w:rFonts w:ascii="Tahoma" w:hAnsi="Tahoma" w:cs="Tahoma"/>
              </w:rPr>
              <w:t>Stay seated in your chair</w:t>
            </w:r>
          </w:p>
          <w:p w14:paraId="768B2D97" w14:textId="77777777" w:rsidR="000756F2" w:rsidRPr="00FB2C8B" w:rsidRDefault="000756F2" w:rsidP="007764D8">
            <w:pPr>
              <w:rPr>
                <w:rFonts w:ascii="Tahoma" w:hAnsi="Tahoma" w:cs="Tahoma"/>
              </w:rPr>
            </w:pPr>
            <w:r w:rsidRPr="00FB2C8B">
              <w:rPr>
                <w:rFonts w:ascii="Tahoma" w:hAnsi="Tahoma" w:cs="Tahoma"/>
              </w:rPr>
              <w:t>Wait to be called by an adult to empty your tray</w:t>
            </w:r>
          </w:p>
          <w:p w14:paraId="5460E201" w14:textId="77777777" w:rsidR="000756F2" w:rsidRPr="00FB2C8B" w:rsidRDefault="000756F2" w:rsidP="007764D8">
            <w:pPr>
              <w:rPr>
                <w:rFonts w:ascii="Tahoma" w:hAnsi="Tahoma" w:cs="Tahoma"/>
              </w:rPr>
            </w:pPr>
            <w:r w:rsidRPr="00FB2C8B">
              <w:rPr>
                <w:rFonts w:ascii="Tahoma" w:hAnsi="Tahoma" w:cs="Tahoma"/>
              </w:rPr>
              <w:t>Scrape your leftover food into the bin</w:t>
            </w:r>
          </w:p>
          <w:p w14:paraId="23CB2CC9" w14:textId="77777777" w:rsidR="000756F2" w:rsidRPr="00FB2C8B" w:rsidRDefault="000756F2" w:rsidP="007764D8">
            <w:pPr>
              <w:rPr>
                <w:rFonts w:ascii="Tahoma" w:hAnsi="Tahoma" w:cs="Tahoma"/>
              </w:rPr>
            </w:pPr>
            <w:r w:rsidRPr="00FB2C8B">
              <w:rPr>
                <w:rFonts w:ascii="Tahoma" w:hAnsi="Tahoma" w:cs="Tahoma"/>
              </w:rPr>
              <w:t>Stack your tray</w:t>
            </w:r>
          </w:p>
          <w:p w14:paraId="4481EE7D" w14:textId="77777777" w:rsidR="000756F2" w:rsidRPr="00FB2C8B" w:rsidRDefault="000756F2" w:rsidP="007764D8">
            <w:pPr>
              <w:rPr>
                <w:rFonts w:ascii="Tahoma" w:hAnsi="Tahoma" w:cs="Tahoma"/>
              </w:rPr>
            </w:pPr>
            <w:r w:rsidRPr="00FB2C8B">
              <w:rPr>
                <w:rFonts w:ascii="Tahoma" w:hAnsi="Tahoma" w:cs="Tahoma"/>
              </w:rPr>
              <w:t>Tidy away your cutlery</w:t>
            </w:r>
          </w:p>
          <w:p w14:paraId="4E0A3804" w14:textId="0DA60862" w:rsidR="000756F2" w:rsidRPr="00FB2C8B" w:rsidRDefault="000756F2" w:rsidP="007764D8">
            <w:pPr>
              <w:rPr>
                <w:rFonts w:ascii="Tahoma" w:hAnsi="Tahoma" w:cs="Tahoma"/>
              </w:rPr>
            </w:pPr>
          </w:p>
        </w:tc>
      </w:tr>
    </w:tbl>
    <w:p w14:paraId="1115E028" w14:textId="77777777" w:rsidR="000756F2" w:rsidRPr="00FB2C8B" w:rsidRDefault="000756F2" w:rsidP="00FB2C8B">
      <w:pPr>
        <w:rPr>
          <w:rFonts w:ascii="Tahoma" w:hAnsi="Tahoma" w:cs="Tahoma"/>
        </w:rPr>
      </w:pPr>
    </w:p>
    <w:p w14:paraId="19A2219F" w14:textId="77777777" w:rsidR="00FB2C8B" w:rsidRPr="00396122" w:rsidRDefault="00FB2C8B" w:rsidP="00852A79">
      <w:pPr>
        <w:pStyle w:val="ListParagraph"/>
        <w:numPr>
          <w:ilvl w:val="0"/>
          <w:numId w:val="10"/>
        </w:numPr>
        <w:rPr>
          <w:rFonts w:ascii="Tahoma" w:hAnsi="Tahoma" w:cs="Tahoma"/>
          <w:b/>
        </w:rPr>
      </w:pPr>
      <w:r w:rsidRPr="00396122">
        <w:rPr>
          <w:rFonts w:ascii="Tahoma" w:hAnsi="Tahoma" w:cs="Tahoma"/>
          <w:b/>
        </w:rPr>
        <w:t>Coming in from playtime and lunchtime</w:t>
      </w:r>
    </w:p>
    <w:p w14:paraId="7BF08582" w14:textId="0FFFCBF2" w:rsidR="00FB2C8B" w:rsidRPr="00FB2C8B" w:rsidRDefault="00FB2C8B" w:rsidP="43D76E1C">
      <w:pPr>
        <w:ind w:left="360"/>
        <w:rPr>
          <w:rFonts w:ascii="Tahoma" w:hAnsi="Tahoma" w:cs="Tahoma"/>
        </w:rPr>
      </w:pPr>
      <w:r w:rsidRPr="43D76E1C">
        <w:rPr>
          <w:rFonts w:ascii="Tahoma" w:hAnsi="Tahoma" w:cs="Tahoma"/>
        </w:rPr>
        <w:t>As with the start of the day, how children re-enter the school has an impact on their next lesson and their readiness to learn. At the end of the class playtimes and lunchtimes, teaching staff alert staff using the the school bell</w:t>
      </w:r>
      <w:r w:rsidR="007A50E9" w:rsidRPr="43D76E1C">
        <w:rPr>
          <w:rFonts w:ascii="Tahoma" w:hAnsi="Tahoma" w:cs="Tahoma"/>
        </w:rPr>
        <w:t xml:space="preserve"> and/or whistle</w:t>
      </w:r>
      <w:r w:rsidRPr="43D76E1C">
        <w:rPr>
          <w:rFonts w:ascii="Tahoma" w:hAnsi="Tahoma" w:cs="Tahoma"/>
        </w:rPr>
        <w:t>.</w:t>
      </w:r>
    </w:p>
    <w:p w14:paraId="553EC7A2" w14:textId="77777777" w:rsidR="00FB2C8B" w:rsidRPr="00FB2C8B" w:rsidRDefault="00FB2C8B" w:rsidP="00FB2C8B">
      <w:pPr>
        <w:rPr>
          <w:rFonts w:ascii="Tahoma" w:hAnsi="Tahoma" w:cs="Tahoma"/>
        </w:rPr>
      </w:pPr>
    </w:p>
    <w:p w14:paraId="09E7F13E" w14:textId="77777777" w:rsidR="00FB2C8B" w:rsidRPr="00250A43" w:rsidRDefault="00FB2C8B" w:rsidP="00852A79">
      <w:pPr>
        <w:pStyle w:val="ListParagraph"/>
        <w:numPr>
          <w:ilvl w:val="0"/>
          <w:numId w:val="10"/>
        </w:numPr>
        <w:rPr>
          <w:rFonts w:ascii="Tahoma" w:hAnsi="Tahoma" w:cs="Tahoma"/>
          <w:b/>
        </w:rPr>
      </w:pPr>
      <w:r w:rsidRPr="00250A43">
        <w:rPr>
          <w:rFonts w:ascii="Tahoma" w:hAnsi="Tahoma" w:cs="Tahoma"/>
          <w:b/>
        </w:rPr>
        <w:t>Ending a playtime</w:t>
      </w:r>
    </w:p>
    <w:p w14:paraId="3FC5513D" w14:textId="77777777" w:rsidR="00FB2C8B" w:rsidRPr="00FB2C8B" w:rsidRDefault="00FB2C8B" w:rsidP="00852A79">
      <w:pPr>
        <w:pStyle w:val="ListParagraph"/>
        <w:numPr>
          <w:ilvl w:val="0"/>
          <w:numId w:val="13"/>
        </w:numPr>
        <w:rPr>
          <w:rFonts w:ascii="Tahoma" w:hAnsi="Tahoma" w:cs="Tahoma"/>
        </w:rPr>
      </w:pPr>
      <w:r w:rsidRPr="00FB2C8B">
        <w:rPr>
          <w:rFonts w:ascii="Tahoma" w:hAnsi="Tahoma" w:cs="Tahoma"/>
        </w:rPr>
        <w:t>Ring the bell</w:t>
      </w:r>
    </w:p>
    <w:p w14:paraId="43AEE789" w14:textId="77777777" w:rsidR="00FB2C8B" w:rsidRPr="00FB2C8B" w:rsidRDefault="00FB2C8B" w:rsidP="00852A79">
      <w:pPr>
        <w:pStyle w:val="ListParagraph"/>
        <w:numPr>
          <w:ilvl w:val="0"/>
          <w:numId w:val="13"/>
        </w:numPr>
        <w:rPr>
          <w:rFonts w:ascii="Tahoma" w:hAnsi="Tahoma" w:cs="Tahoma"/>
        </w:rPr>
      </w:pPr>
      <w:r w:rsidRPr="00FB2C8B">
        <w:rPr>
          <w:rFonts w:ascii="Tahoma" w:hAnsi="Tahoma" w:cs="Tahoma"/>
        </w:rPr>
        <w:t>All children are to stop what they are doing and stand still</w:t>
      </w:r>
    </w:p>
    <w:p w14:paraId="2BE6B8F3" w14:textId="77777777" w:rsidR="00FB2C8B" w:rsidRPr="00FB2C8B" w:rsidRDefault="00FB2C8B" w:rsidP="00852A79">
      <w:pPr>
        <w:pStyle w:val="ListParagraph"/>
        <w:numPr>
          <w:ilvl w:val="0"/>
          <w:numId w:val="13"/>
        </w:numPr>
        <w:rPr>
          <w:rFonts w:ascii="Tahoma" w:hAnsi="Tahoma" w:cs="Tahoma"/>
        </w:rPr>
      </w:pPr>
      <w:r w:rsidRPr="43D76E1C">
        <w:rPr>
          <w:rFonts w:ascii="Tahoma" w:hAnsi="Tahoma" w:cs="Tahoma"/>
        </w:rPr>
        <w:t>Put back the toy that you are holding / playing with (in 5, 4, 3, 2, 1….seconds)</w:t>
      </w:r>
    </w:p>
    <w:p w14:paraId="247E6DBE" w14:textId="77777777" w:rsidR="00FB2C8B" w:rsidRPr="00FB2C8B" w:rsidRDefault="00FB2C8B" w:rsidP="00852A79">
      <w:pPr>
        <w:pStyle w:val="ListParagraph"/>
        <w:numPr>
          <w:ilvl w:val="0"/>
          <w:numId w:val="13"/>
        </w:numPr>
        <w:rPr>
          <w:rFonts w:ascii="Tahoma" w:hAnsi="Tahoma" w:cs="Tahoma"/>
        </w:rPr>
      </w:pPr>
      <w:r w:rsidRPr="00FB2C8B">
        <w:rPr>
          <w:rFonts w:ascii="Tahoma" w:hAnsi="Tahoma" w:cs="Tahoma"/>
        </w:rPr>
        <w:t>Ring the bell again</w:t>
      </w:r>
    </w:p>
    <w:p w14:paraId="191202A7" w14:textId="77777777" w:rsidR="00FB2C8B" w:rsidRPr="00FB2C8B" w:rsidRDefault="00FB2C8B" w:rsidP="00852A79">
      <w:pPr>
        <w:pStyle w:val="ListParagraph"/>
        <w:numPr>
          <w:ilvl w:val="0"/>
          <w:numId w:val="13"/>
        </w:numPr>
        <w:rPr>
          <w:rFonts w:ascii="Tahoma" w:hAnsi="Tahoma" w:cs="Tahoma"/>
        </w:rPr>
      </w:pPr>
      <w:r w:rsidRPr="00FB2C8B">
        <w:rPr>
          <w:rFonts w:ascii="Tahoma" w:hAnsi="Tahoma" w:cs="Tahoma"/>
        </w:rPr>
        <w:t>All children are to stop what they are doing and stand still</w:t>
      </w:r>
    </w:p>
    <w:p w14:paraId="45594960" w14:textId="1BDB1412" w:rsidR="00FB2C8B" w:rsidRPr="00FB2C8B" w:rsidRDefault="00FB2C8B" w:rsidP="00852A79">
      <w:pPr>
        <w:pStyle w:val="ListParagraph"/>
        <w:numPr>
          <w:ilvl w:val="0"/>
          <w:numId w:val="13"/>
        </w:numPr>
        <w:rPr>
          <w:rFonts w:ascii="Tahoma" w:hAnsi="Tahoma" w:cs="Tahoma"/>
        </w:rPr>
      </w:pPr>
      <w:r w:rsidRPr="00FB2C8B">
        <w:rPr>
          <w:rFonts w:ascii="Tahoma" w:hAnsi="Tahoma" w:cs="Tahoma"/>
        </w:rPr>
        <w:t>Instruct children to line up</w:t>
      </w:r>
    </w:p>
    <w:p w14:paraId="47043F16" w14:textId="56ED4EFE" w:rsidR="00FB2C8B" w:rsidRPr="00F85AF9" w:rsidRDefault="004870EC" w:rsidP="00FB7F4C">
      <w:pPr>
        <w:pStyle w:val="Heading1"/>
      </w:pPr>
      <w:bookmarkStart w:id="7" w:name="_Toc117293073"/>
      <w:r>
        <w:lastRenderedPageBreak/>
        <w:t xml:space="preserve">7. </w:t>
      </w:r>
      <w:r w:rsidR="00FB2C8B">
        <w:t>Recognition</w:t>
      </w:r>
      <w:r w:rsidR="00F85AF9">
        <w:t>, celebration</w:t>
      </w:r>
      <w:r w:rsidR="00FB2C8B">
        <w:t xml:space="preserve"> and </w:t>
      </w:r>
      <w:r w:rsidR="00FB7F4C">
        <w:t>a</w:t>
      </w:r>
      <w:r w:rsidR="00FB2C8B">
        <w:t>ppreciation</w:t>
      </w:r>
      <w:bookmarkEnd w:id="7"/>
    </w:p>
    <w:p w14:paraId="08F51486" w14:textId="21126391" w:rsidR="00FB2C8B" w:rsidRPr="00FB2C8B" w:rsidRDefault="00FB2C8B" w:rsidP="43D76E1C">
      <w:pPr>
        <w:rPr>
          <w:rFonts w:ascii="Tahoma" w:hAnsi="Tahoma" w:cs="Tahoma"/>
        </w:rPr>
      </w:pPr>
      <w:r w:rsidRPr="43D76E1C">
        <w:rPr>
          <w:rFonts w:ascii="Tahoma" w:hAnsi="Tahoma" w:cs="Tahoma"/>
          <w:i/>
          <w:iCs/>
        </w:rPr>
        <w:t>Why crush behaviours with punishment when you can grow them with love? Visible consistency with visible kindness allows exceptional behaviour to flourish</w:t>
      </w:r>
      <w:r w:rsidRPr="43D76E1C">
        <w:rPr>
          <w:rFonts w:ascii="Tahoma" w:hAnsi="Tahoma" w:cs="Tahoma"/>
        </w:rPr>
        <w:t>.</w:t>
      </w:r>
      <w:r w:rsidR="000C77BA" w:rsidRPr="43D76E1C">
        <w:rPr>
          <w:rStyle w:val="FootnoteReference"/>
          <w:rFonts w:ascii="Tahoma" w:hAnsi="Tahoma" w:cs="Tahoma"/>
        </w:rPr>
        <w:footnoteReference w:id="4"/>
      </w:r>
    </w:p>
    <w:p w14:paraId="37ECAF65" w14:textId="799264C3" w:rsidR="00FB2C8B" w:rsidRPr="00FB2C8B" w:rsidRDefault="00921A4E" w:rsidP="43D76E1C">
      <w:pPr>
        <w:rPr>
          <w:rFonts w:ascii="Tahoma" w:hAnsi="Tahoma" w:cs="Tahoma"/>
        </w:rPr>
      </w:pPr>
      <w:r w:rsidRPr="43D76E1C">
        <w:rPr>
          <w:rFonts w:ascii="Tahoma" w:hAnsi="Tahoma" w:cs="Tahoma"/>
        </w:rPr>
        <w:t xml:space="preserve">The best form of behaviour intervention acknowledges and enhances the positive. </w:t>
      </w:r>
      <w:r w:rsidR="00F85AF9" w:rsidRPr="43D76E1C">
        <w:rPr>
          <w:rFonts w:ascii="Tahoma" w:hAnsi="Tahoma" w:cs="Tahoma"/>
        </w:rPr>
        <w:t>W</w:t>
      </w:r>
      <w:r w:rsidR="00FB2C8B" w:rsidRPr="43D76E1C">
        <w:rPr>
          <w:rFonts w:ascii="Tahoma" w:hAnsi="Tahoma" w:cs="Tahoma"/>
        </w:rPr>
        <w:t xml:space="preserve">e firmly believe that every child has the right to be noticed, appreciated and celebrated. We use </w:t>
      </w:r>
      <w:r w:rsidR="00F85AF9" w:rsidRPr="43D76E1C">
        <w:rPr>
          <w:rFonts w:ascii="Tahoma" w:hAnsi="Tahoma" w:cs="Tahoma"/>
        </w:rPr>
        <w:t xml:space="preserve">different </w:t>
      </w:r>
      <w:r w:rsidR="00FB2C8B" w:rsidRPr="43D76E1C">
        <w:rPr>
          <w:rFonts w:ascii="Tahoma" w:hAnsi="Tahoma" w:cs="Tahoma"/>
        </w:rPr>
        <w:t>online platform</w:t>
      </w:r>
      <w:r w:rsidR="00F85AF9" w:rsidRPr="43D76E1C">
        <w:rPr>
          <w:rFonts w:ascii="Tahoma" w:hAnsi="Tahoma" w:cs="Tahoma"/>
        </w:rPr>
        <w:t xml:space="preserve">s (such as </w:t>
      </w:r>
      <w:r w:rsidR="00FB2C8B" w:rsidRPr="43D76E1C">
        <w:rPr>
          <w:rFonts w:ascii="Tahoma" w:hAnsi="Tahoma" w:cs="Tahoma"/>
          <w:color w:val="7030A0"/>
        </w:rPr>
        <w:t>Class Dojo</w:t>
      </w:r>
      <w:r w:rsidR="00FB2C8B" w:rsidRPr="43D76E1C">
        <w:rPr>
          <w:rFonts w:ascii="Tahoma" w:hAnsi="Tahoma" w:cs="Tahoma"/>
        </w:rPr>
        <w:t xml:space="preserve">, </w:t>
      </w:r>
      <w:r w:rsidR="00F85AF9" w:rsidRPr="43D76E1C">
        <w:rPr>
          <w:rFonts w:ascii="Tahoma" w:hAnsi="Tahoma" w:cs="Tahoma"/>
          <w:color w:val="0070C0"/>
        </w:rPr>
        <w:t xml:space="preserve">ParentMail </w:t>
      </w:r>
      <w:r w:rsidR="00F85AF9" w:rsidRPr="43D76E1C">
        <w:rPr>
          <w:rFonts w:ascii="Tahoma" w:hAnsi="Tahoma" w:cs="Tahoma"/>
        </w:rPr>
        <w:t xml:space="preserve">or </w:t>
      </w:r>
      <w:r w:rsidR="00F85AF9" w:rsidRPr="43D76E1C">
        <w:rPr>
          <w:rFonts w:ascii="Tahoma" w:hAnsi="Tahoma" w:cs="Tahoma"/>
          <w:color w:val="FF0000"/>
        </w:rPr>
        <w:t>Parent Pay</w:t>
      </w:r>
      <w:r w:rsidR="00F85AF9" w:rsidRPr="43D76E1C">
        <w:rPr>
          <w:rFonts w:ascii="Tahoma" w:hAnsi="Tahoma" w:cs="Tahoma"/>
        </w:rPr>
        <w:t xml:space="preserve">) </w:t>
      </w:r>
      <w:r w:rsidR="00FB2C8B" w:rsidRPr="43D76E1C">
        <w:rPr>
          <w:rFonts w:ascii="Tahoma" w:hAnsi="Tahoma" w:cs="Tahoma"/>
        </w:rPr>
        <w:t>as a way of engaging parents as partner’s in their child’s education and maintaining good communication regarding their child’s personal development and achievements.</w:t>
      </w:r>
      <w:r w:rsidR="00AD37DB" w:rsidRPr="43D76E1C">
        <w:rPr>
          <w:rFonts w:ascii="Tahoma" w:hAnsi="Tahoma" w:cs="Tahoma"/>
        </w:rPr>
        <w:t xml:space="preserve"> </w:t>
      </w:r>
    </w:p>
    <w:p w14:paraId="41FD0B44" w14:textId="6322322E" w:rsidR="00921A4E" w:rsidRDefault="00C94815" w:rsidP="00FB2C8B">
      <w:pPr>
        <w:rPr>
          <w:rFonts w:ascii="Tahoma" w:hAnsi="Tahoma" w:cs="Tahoma"/>
        </w:rPr>
      </w:pPr>
      <w:r>
        <w:rPr>
          <w:rFonts w:ascii="Tahoma" w:hAnsi="Tahoma" w:cs="Tahoma"/>
          <w:noProof/>
        </w:rPr>
        <w:drawing>
          <wp:inline distT="0" distB="0" distL="0" distR="0" wp14:anchorId="158A9F8C" wp14:editId="02177C5B">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0E62C68" w14:textId="51AAD861" w:rsidR="00921A4E" w:rsidRPr="00FB2C8B" w:rsidRDefault="00921A4E" w:rsidP="00FB2C8B">
      <w:pPr>
        <w:rPr>
          <w:rFonts w:ascii="Tahoma" w:hAnsi="Tahoma" w:cs="Tahoma"/>
        </w:rPr>
      </w:pPr>
    </w:p>
    <w:p w14:paraId="763C0D23" w14:textId="79AFAF35" w:rsidR="00FB2C8B" w:rsidRDefault="00FB2C8B" w:rsidP="43D76E1C">
      <w:pPr>
        <w:rPr>
          <w:rFonts w:ascii="Tahoma" w:hAnsi="Tahoma" w:cs="Tahoma"/>
        </w:rPr>
      </w:pPr>
      <w:r w:rsidRPr="43D76E1C">
        <w:rPr>
          <w:rFonts w:ascii="Tahoma" w:hAnsi="Tahoma" w:cs="Tahoma"/>
        </w:rPr>
        <w:t xml:space="preserve">We use </w:t>
      </w:r>
      <w:r w:rsidR="001D2E8D" w:rsidRPr="43D76E1C">
        <w:rPr>
          <w:rFonts w:ascii="Tahoma" w:hAnsi="Tahoma" w:cs="Tahoma"/>
        </w:rPr>
        <w:t>rewards</w:t>
      </w:r>
      <w:r w:rsidRPr="43D76E1C">
        <w:rPr>
          <w:rFonts w:ascii="Tahoma" w:hAnsi="Tahoma" w:cs="Tahoma"/>
        </w:rPr>
        <w:t xml:space="preserve"> to reinforce wanted daily habits, school routines, and learning behaviours, but we don't rely on rewards to manage behaviour or replace the development of intrinsic motivation (through our relational work, we want children to see the inherent value in their behaviour). </w:t>
      </w:r>
    </w:p>
    <w:p w14:paraId="2A2F641B" w14:textId="1592F5BB" w:rsidR="002D470E" w:rsidRPr="00FB2C8B" w:rsidRDefault="002D470E" w:rsidP="00FB2C8B">
      <w:pPr>
        <w:rPr>
          <w:rFonts w:ascii="Tahoma" w:hAnsi="Tahoma" w:cs="Tahoma"/>
        </w:rPr>
      </w:pPr>
    </w:p>
    <w:tbl>
      <w:tblPr>
        <w:tblStyle w:val="TableGrid"/>
        <w:tblW w:w="0" w:type="auto"/>
        <w:tblLayout w:type="fixed"/>
        <w:tblLook w:val="04A0" w:firstRow="1" w:lastRow="0" w:firstColumn="1" w:lastColumn="0" w:noHBand="0" w:noVBand="1"/>
      </w:tblPr>
      <w:tblGrid>
        <w:gridCol w:w="2263"/>
        <w:gridCol w:w="2127"/>
        <w:gridCol w:w="1842"/>
        <w:gridCol w:w="2127"/>
        <w:gridCol w:w="2421"/>
      </w:tblGrid>
      <w:tr w:rsidR="6B4ED586" w14:paraId="607F14A0" w14:textId="77777777" w:rsidTr="3A27688A">
        <w:trPr>
          <w:trHeight w:val="300"/>
        </w:trPr>
        <w:tc>
          <w:tcPr>
            <w:tcW w:w="2263" w:type="dxa"/>
            <w:shd w:val="clear" w:color="auto" w:fill="00B0F0"/>
          </w:tcPr>
          <w:p w14:paraId="138153B2" w14:textId="3E2ED189" w:rsidR="6B4ED586" w:rsidRDefault="6B4ED586" w:rsidP="6B4ED586">
            <w:pPr>
              <w:rPr>
                <w:rFonts w:ascii="Tahoma" w:hAnsi="Tahoma" w:cs="Tahoma"/>
                <w:b/>
                <w:bCs/>
                <w:color w:val="FFFFFF" w:themeColor="background1"/>
              </w:rPr>
            </w:pPr>
            <w:r w:rsidRPr="6B4ED586">
              <w:rPr>
                <w:rFonts w:ascii="Tahoma" w:hAnsi="Tahoma" w:cs="Tahoma"/>
                <w:b/>
                <w:bCs/>
                <w:color w:val="FFFFFF" w:themeColor="background1"/>
              </w:rPr>
              <w:t>ASI</w:t>
            </w:r>
          </w:p>
        </w:tc>
        <w:tc>
          <w:tcPr>
            <w:tcW w:w="2127" w:type="dxa"/>
            <w:shd w:val="clear" w:color="auto" w:fill="00B0F0"/>
          </w:tcPr>
          <w:p w14:paraId="4A23B0C8" w14:textId="05769571" w:rsidR="6B4ED586" w:rsidRDefault="6B4ED586" w:rsidP="6B4ED586">
            <w:pPr>
              <w:rPr>
                <w:rFonts w:ascii="Tahoma" w:hAnsi="Tahoma" w:cs="Tahoma"/>
                <w:b/>
                <w:bCs/>
                <w:color w:val="FFFFFF" w:themeColor="background1"/>
              </w:rPr>
            </w:pPr>
            <w:r w:rsidRPr="6B4ED586">
              <w:rPr>
                <w:rFonts w:ascii="Tahoma" w:hAnsi="Tahoma" w:cs="Tahoma"/>
                <w:b/>
                <w:bCs/>
                <w:color w:val="FFFFFF" w:themeColor="background1"/>
              </w:rPr>
              <w:t>ASJ</w:t>
            </w:r>
          </w:p>
        </w:tc>
        <w:tc>
          <w:tcPr>
            <w:tcW w:w="1842" w:type="dxa"/>
            <w:shd w:val="clear" w:color="auto" w:fill="7030A0"/>
          </w:tcPr>
          <w:p w14:paraId="344CD364" w14:textId="2C12EB19" w:rsidR="6B4ED586" w:rsidRDefault="6B4ED586" w:rsidP="6B4ED586">
            <w:pPr>
              <w:rPr>
                <w:rFonts w:ascii="Tahoma" w:hAnsi="Tahoma" w:cs="Tahoma"/>
                <w:b/>
                <w:bCs/>
                <w:color w:val="FFFFFF" w:themeColor="background1"/>
              </w:rPr>
            </w:pPr>
            <w:r w:rsidRPr="6B4ED586">
              <w:rPr>
                <w:rFonts w:ascii="Tahoma" w:hAnsi="Tahoma" w:cs="Tahoma"/>
                <w:b/>
                <w:bCs/>
                <w:color w:val="FFFFFF" w:themeColor="background1"/>
              </w:rPr>
              <w:t>BI</w:t>
            </w:r>
          </w:p>
        </w:tc>
        <w:tc>
          <w:tcPr>
            <w:tcW w:w="2127" w:type="dxa"/>
            <w:shd w:val="clear" w:color="auto" w:fill="7030A0"/>
          </w:tcPr>
          <w:p w14:paraId="71992EB6" w14:textId="5D6BEEAA" w:rsidR="6B4ED586" w:rsidRDefault="6B4ED586" w:rsidP="6B4ED586">
            <w:pPr>
              <w:rPr>
                <w:rFonts w:ascii="Tahoma" w:hAnsi="Tahoma" w:cs="Tahoma"/>
                <w:b/>
                <w:bCs/>
                <w:color w:val="FFFFFF" w:themeColor="background1"/>
              </w:rPr>
            </w:pPr>
            <w:r w:rsidRPr="6B4ED586">
              <w:rPr>
                <w:rFonts w:ascii="Tahoma" w:hAnsi="Tahoma" w:cs="Tahoma"/>
                <w:b/>
                <w:bCs/>
                <w:color w:val="FFFFFF" w:themeColor="background1"/>
              </w:rPr>
              <w:t>DCT</w:t>
            </w:r>
          </w:p>
        </w:tc>
        <w:tc>
          <w:tcPr>
            <w:tcW w:w="2421" w:type="dxa"/>
            <w:shd w:val="clear" w:color="auto" w:fill="FF0000"/>
          </w:tcPr>
          <w:p w14:paraId="79D00020" w14:textId="180301B5" w:rsidR="6B4ED586" w:rsidRDefault="6B4ED586" w:rsidP="6B4ED586">
            <w:pPr>
              <w:rPr>
                <w:rFonts w:ascii="Tahoma" w:hAnsi="Tahoma" w:cs="Tahoma"/>
                <w:b/>
                <w:bCs/>
                <w:color w:val="FFFFFF" w:themeColor="background1"/>
              </w:rPr>
            </w:pPr>
            <w:r w:rsidRPr="6B4ED586">
              <w:rPr>
                <w:rFonts w:ascii="Tahoma" w:hAnsi="Tahoma" w:cs="Tahoma"/>
                <w:b/>
                <w:bCs/>
                <w:color w:val="FFFFFF" w:themeColor="background1"/>
              </w:rPr>
              <w:t>STG</w:t>
            </w:r>
          </w:p>
        </w:tc>
      </w:tr>
      <w:tr w:rsidR="6B4ED586" w14:paraId="1DBE8979" w14:textId="77777777" w:rsidTr="3A27688A">
        <w:trPr>
          <w:trHeight w:val="300"/>
        </w:trPr>
        <w:tc>
          <w:tcPr>
            <w:tcW w:w="2263" w:type="dxa"/>
          </w:tcPr>
          <w:p w14:paraId="21845BDF" w14:textId="77777777" w:rsidR="00C31276" w:rsidRPr="00C31276" w:rsidRDefault="00081BDB" w:rsidP="00C31276">
            <w:pPr>
              <w:rPr>
                <w:rFonts w:ascii="Tahoma" w:hAnsi="Tahoma" w:cs="Tahoma"/>
              </w:rPr>
            </w:pPr>
            <w:r>
              <w:rPr>
                <w:rFonts w:ascii="Tahoma" w:hAnsi="Tahoma" w:cs="Tahoma"/>
              </w:rPr>
              <w:t xml:space="preserve">Rewards: </w:t>
            </w:r>
          </w:p>
          <w:p w14:paraId="2AA7D7F9" w14:textId="77777777" w:rsidR="007E4BA3" w:rsidRDefault="007E4BA3" w:rsidP="6B4ED586">
            <w:pPr>
              <w:rPr>
                <w:rFonts w:ascii="Tahoma" w:hAnsi="Tahoma" w:cs="Tahoma"/>
              </w:rPr>
            </w:pPr>
          </w:p>
          <w:p w14:paraId="3CB78150" w14:textId="3B184C02" w:rsidR="007E4BA3" w:rsidRDefault="34FD2F0B" w:rsidP="43D76E1C">
            <w:pPr>
              <w:rPr>
                <w:rFonts w:ascii="Tahoma" w:hAnsi="Tahoma" w:cs="Tahoma"/>
              </w:rPr>
            </w:pPr>
            <w:r w:rsidRPr="43D76E1C">
              <w:rPr>
                <w:rFonts w:ascii="Tahoma" w:hAnsi="Tahoma" w:cs="Tahoma"/>
              </w:rPr>
              <w:t xml:space="preserve">We have a class reward system where we can earn </w:t>
            </w:r>
            <w:r w:rsidRPr="43D76E1C">
              <w:rPr>
                <w:rFonts w:ascii="Tahoma" w:hAnsi="Tahoma" w:cs="Tahoma"/>
              </w:rPr>
              <w:lastRenderedPageBreak/>
              <w:t xml:space="preserve">stars for showing our three school rules of being </w:t>
            </w:r>
            <w:r w:rsidRPr="43D76E1C">
              <w:rPr>
                <w:rFonts w:ascii="Tahoma" w:hAnsi="Tahoma" w:cs="Tahoma"/>
                <w:b/>
                <w:bCs/>
              </w:rPr>
              <w:t>calm</w:t>
            </w:r>
            <w:r w:rsidRPr="43D76E1C">
              <w:rPr>
                <w:rFonts w:ascii="Tahoma" w:hAnsi="Tahoma" w:cs="Tahoma"/>
              </w:rPr>
              <w:t xml:space="preserve">, </w:t>
            </w:r>
            <w:r w:rsidRPr="43D76E1C">
              <w:rPr>
                <w:rFonts w:ascii="Tahoma" w:hAnsi="Tahoma" w:cs="Tahoma"/>
                <w:b/>
                <w:bCs/>
              </w:rPr>
              <w:t>kind</w:t>
            </w:r>
            <w:r w:rsidRPr="43D76E1C">
              <w:rPr>
                <w:rFonts w:ascii="Tahoma" w:hAnsi="Tahoma" w:cs="Tahoma"/>
              </w:rPr>
              <w:t xml:space="preserve"> and </w:t>
            </w:r>
            <w:r w:rsidRPr="43D76E1C">
              <w:rPr>
                <w:rFonts w:ascii="Tahoma" w:hAnsi="Tahoma" w:cs="Tahoma"/>
                <w:b/>
                <w:bCs/>
              </w:rPr>
              <w:t>respectful</w:t>
            </w:r>
            <w:r w:rsidRPr="43D76E1C">
              <w:rPr>
                <w:rFonts w:ascii="Tahoma" w:hAnsi="Tahoma" w:cs="Tahoma"/>
              </w:rPr>
              <w:t>. We share</w:t>
            </w:r>
            <w:r w:rsidR="752F7D1B" w:rsidRPr="43D76E1C">
              <w:rPr>
                <w:rFonts w:ascii="Tahoma" w:hAnsi="Tahoma" w:cs="Tahoma"/>
              </w:rPr>
              <w:t xml:space="preserve"> how many </w:t>
            </w:r>
            <w:r w:rsidR="57529467" w:rsidRPr="43D76E1C">
              <w:rPr>
                <w:rFonts w:ascii="Tahoma" w:hAnsi="Tahoma" w:cs="Tahoma"/>
              </w:rPr>
              <w:t xml:space="preserve">stars </w:t>
            </w:r>
            <w:r w:rsidR="752F7D1B" w:rsidRPr="43D76E1C">
              <w:rPr>
                <w:rFonts w:ascii="Tahoma" w:hAnsi="Tahoma" w:cs="Tahoma"/>
              </w:rPr>
              <w:t xml:space="preserve">each class has earned in celebration assembly and the class with the most stars receives </w:t>
            </w:r>
            <w:r w:rsidR="59936173" w:rsidRPr="43D76E1C">
              <w:rPr>
                <w:rFonts w:ascii="Tahoma" w:hAnsi="Tahoma" w:cs="Tahoma"/>
              </w:rPr>
              <w:t xml:space="preserve">a class reward. </w:t>
            </w:r>
          </w:p>
          <w:p w14:paraId="4559ED70" w14:textId="7A21D8C4" w:rsidR="004646F6" w:rsidRPr="004646F6" w:rsidRDefault="004474D7" w:rsidP="43D76E1C">
            <w:pPr>
              <w:rPr>
                <w:rFonts w:ascii="Tahoma" w:hAnsi="Tahoma" w:cs="Tahoma"/>
              </w:rPr>
            </w:pPr>
            <w:r>
              <w:rPr>
                <w:noProof/>
              </w:rPr>
              <w:drawing>
                <wp:anchor distT="0" distB="0" distL="114300" distR="114300" simplePos="0" relativeHeight="251658246" behindDoc="0" locked="0" layoutInCell="1" allowOverlap="1" wp14:anchorId="1A756E0E" wp14:editId="4221A112">
                  <wp:simplePos x="0" y="0"/>
                  <wp:positionH relativeFrom="column">
                    <wp:posOffset>72390</wp:posOffset>
                  </wp:positionH>
                  <wp:positionV relativeFrom="paragraph">
                    <wp:posOffset>536575</wp:posOffset>
                  </wp:positionV>
                  <wp:extent cx="1046480" cy="1140460"/>
                  <wp:effectExtent l="0" t="889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1046480" cy="1140460"/>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rPr>
              <w:br/>
            </w:r>
            <w:r w:rsidR="4325DF4C" w:rsidRPr="43D76E1C">
              <w:rPr>
                <w:rFonts w:ascii="Tahoma" w:hAnsi="Tahoma" w:cs="Tahoma"/>
              </w:rPr>
              <w:t>We start everyday on the sunshine:</w:t>
            </w:r>
            <w:r>
              <w:rPr>
                <w:rFonts w:ascii="Tahoma" w:hAnsi="Tahoma" w:cs="Tahoma"/>
              </w:rPr>
              <w:br/>
            </w:r>
            <w:r>
              <w:rPr>
                <w:rFonts w:ascii="Tahoma" w:hAnsi="Tahoma" w:cs="Tahoma"/>
              </w:rPr>
              <w:br/>
            </w:r>
            <w:r>
              <w:rPr>
                <w:rFonts w:ascii="Tahoma" w:hAnsi="Tahoma" w:cs="Tahoma"/>
              </w:rPr>
              <w:br/>
            </w:r>
            <w:r>
              <w:rPr>
                <w:rFonts w:ascii="Tahoma" w:hAnsi="Tahoma" w:cs="Tahoma"/>
              </w:rPr>
              <w:br/>
            </w:r>
            <w:r>
              <w:rPr>
                <w:rFonts w:ascii="Tahoma" w:hAnsi="Tahoma" w:cs="Tahoma"/>
              </w:rPr>
              <w:br/>
            </w:r>
            <w:r>
              <w:rPr>
                <w:rFonts w:ascii="Tahoma" w:hAnsi="Tahoma" w:cs="Tahoma"/>
              </w:rPr>
              <w:br/>
            </w:r>
            <w:r>
              <w:rPr>
                <w:rFonts w:ascii="Tahoma" w:hAnsi="Tahoma" w:cs="Tahoma"/>
              </w:rPr>
              <w:br/>
            </w:r>
            <w:r w:rsidR="4325DF4C" w:rsidRPr="43D76E1C">
              <w:rPr>
                <w:rFonts w:ascii="Tahoma" w:hAnsi="Tahoma" w:cs="Tahoma"/>
              </w:rPr>
              <w:t xml:space="preserve">We </w:t>
            </w:r>
            <w:r w:rsidR="3B0B1444" w:rsidRPr="43D76E1C">
              <w:rPr>
                <w:rFonts w:ascii="Tahoma" w:hAnsi="Tahoma" w:cs="Tahoma"/>
              </w:rPr>
              <w:t xml:space="preserve">can </w:t>
            </w:r>
            <w:r w:rsidR="4325DF4C" w:rsidRPr="43D76E1C">
              <w:rPr>
                <w:rFonts w:ascii="Tahoma" w:hAnsi="Tahoma" w:cs="Tahoma"/>
              </w:rPr>
              <w:t xml:space="preserve">move up throughout the day </w:t>
            </w:r>
            <w:r w:rsidR="46CAAF9C" w:rsidRPr="43D76E1C">
              <w:rPr>
                <w:rFonts w:ascii="Tahoma" w:hAnsi="Tahoma" w:cs="Tahoma"/>
              </w:rPr>
              <w:t>and receive a sticker</w:t>
            </w:r>
            <w:r w:rsidR="3B0B1444" w:rsidRPr="43D76E1C">
              <w:rPr>
                <w:rFonts w:ascii="Tahoma" w:hAnsi="Tahoma" w:cs="Tahoma"/>
              </w:rPr>
              <w:t xml:space="preserve"> at the end of the day</w:t>
            </w:r>
            <w:r w:rsidR="6D4A4E8B" w:rsidRPr="43D76E1C">
              <w:rPr>
                <w:rFonts w:ascii="Tahoma" w:hAnsi="Tahoma" w:cs="Tahoma"/>
              </w:rPr>
              <w:t xml:space="preserve">. </w:t>
            </w:r>
          </w:p>
          <w:p w14:paraId="4864EE3B" w14:textId="77777777" w:rsidR="00065323" w:rsidRDefault="00065323" w:rsidP="6B4ED586">
            <w:pPr>
              <w:rPr>
                <w:rFonts w:ascii="Tahoma" w:hAnsi="Tahoma" w:cs="Tahoma"/>
              </w:rPr>
            </w:pPr>
          </w:p>
          <w:p w14:paraId="1755F88D" w14:textId="251FEE50" w:rsidR="00F040C0" w:rsidRPr="00F040C0" w:rsidRDefault="00FD0A7F" w:rsidP="00F040C0">
            <w:pPr>
              <w:rPr>
                <w:rFonts w:ascii="Tahoma" w:hAnsi="Tahoma" w:cs="Tahoma"/>
              </w:rPr>
            </w:pPr>
            <w:r>
              <w:rPr>
                <w:noProof/>
              </w:rPr>
              <w:drawing>
                <wp:anchor distT="0" distB="0" distL="114300" distR="114300" simplePos="0" relativeHeight="251658248" behindDoc="0" locked="0" layoutInCell="1" allowOverlap="1" wp14:anchorId="0463989B" wp14:editId="6B4001A8">
                  <wp:simplePos x="0" y="0"/>
                  <wp:positionH relativeFrom="page">
                    <wp:posOffset>187643</wp:posOffset>
                  </wp:positionH>
                  <wp:positionV relativeFrom="paragraph">
                    <wp:posOffset>91758</wp:posOffset>
                  </wp:positionV>
                  <wp:extent cx="1004653" cy="1238004"/>
                  <wp:effectExtent l="0" t="2223" r="2858" b="2857"/>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1004653" cy="1238004"/>
                          </a:xfrm>
                          <a:prstGeom prst="rect">
                            <a:avLst/>
                          </a:prstGeom>
                        </pic:spPr>
                      </pic:pic>
                    </a:graphicData>
                  </a:graphic>
                  <wp14:sizeRelH relativeFrom="margin">
                    <wp14:pctWidth>0</wp14:pctWidth>
                  </wp14:sizeRelH>
                  <wp14:sizeRelV relativeFrom="margin">
                    <wp14:pctHeight>0</wp14:pctHeight>
                  </wp14:sizeRelV>
                </wp:anchor>
              </w:drawing>
            </w:r>
            <w:r w:rsidR="00065323">
              <w:rPr>
                <w:rFonts w:ascii="Tahoma" w:hAnsi="Tahoma" w:cs="Tahoma"/>
              </w:rPr>
              <w:t xml:space="preserve">Rainbow: </w:t>
            </w:r>
            <w:r>
              <w:rPr>
                <w:rFonts w:ascii="Tahoma" w:hAnsi="Tahoma" w:cs="Tahoma"/>
              </w:rPr>
              <w:br/>
            </w:r>
            <w:r>
              <w:rPr>
                <w:rFonts w:ascii="Tahoma" w:hAnsi="Tahoma" w:cs="Tahoma"/>
              </w:rPr>
              <w:br/>
            </w:r>
            <w:r>
              <w:rPr>
                <w:rFonts w:ascii="Tahoma" w:hAnsi="Tahoma" w:cs="Tahoma"/>
              </w:rPr>
              <w:br/>
            </w:r>
            <w:r>
              <w:rPr>
                <w:rFonts w:ascii="Tahoma" w:hAnsi="Tahoma" w:cs="Tahoma"/>
              </w:rPr>
              <w:br/>
            </w:r>
          </w:p>
          <w:p w14:paraId="7EA7A927" w14:textId="08E5F39E" w:rsidR="00FD0A7F" w:rsidRDefault="00FD0A7F" w:rsidP="6B4ED586">
            <w:pPr>
              <w:rPr>
                <w:rFonts w:ascii="Tahoma" w:hAnsi="Tahoma" w:cs="Tahoma"/>
              </w:rPr>
            </w:pPr>
          </w:p>
          <w:p w14:paraId="2ED10F67" w14:textId="0A363AD0" w:rsidR="00065323" w:rsidRDefault="00065323" w:rsidP="6B4ED586">
            <w:pPr>
              <w:rPr>
                <w:rFonts w:ascii="Tahoma" w:hAnsi="Tahoma" w:cs="Tahoma"/>
              </w:rPr>
            </w:pPr>
          </w:p>
          <w:p w14:paraId="6FF85DD7" w14:textId="0CB61ADE" w:rsidR="001805C9" w:rsidRPr="001805C9" w:rsidRDefault="00126FCC" w:rsidP="001805C9">
            <w:pPr>
              <w:rPr>
                <w:rFonts w:ascii="Tahoma" w:hAnsi="Tahoma" w:cs="Tahoma"/>
              </w:rPr>
            </w:pPr>
            <w:r>
              <w:rPr>
                <w:noProof/>
              </w:rPr>
              <w:drawing>
                <wp:anchor distT="0" distB="0" distL="114300" distR="114300" simplePos="0" relativeHeight="251658247" behindDoc="0" locked="0" layoutInCell="1" allowOverlap="1" wp14:anchorId="3117855E" wp14:editId="2FC27A28">
                  <wp:simplePos x="0" y="0"/>
                  <wp:positionH relativeFrom="column">
                    <wp:posOffset>210346</wp:posOffset>
                  </wp:positionH>
                  <wp:positionV relativeFrom="paragraph">
                    <wp:posOffset>258921</wp:posOffset>
                  </wp:positionV>
                  <wp:extent cx="849950" cy="1212855"/>
                  <wp:effectExtent l="889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849950" cy="1212855"/>
                          </a:xfrm>
                          <a:prstGeom prst="rect">
                            <a:avLst/>
                          </a:prstGeom>
                        </pic:spPr>
                      </pic:pic>
                    </a:graphicData>
                  </a:graphic>
                  <wp14:sizeRelH relativeFrom="margin">
                    <wp14:pctWidth>0</wp14:pctWidth>
                  </wp14:sizeRelH>
                  <wp14:sizeRelV relativeFrom="margin">
                    <wp14:pctHeight>0</wp14:pctHeight>
                  </wp14:sizeRelV>
                </wp:anchor>
              </w:drawing>
            </w:r>
            <w:r w:rsidR="00065323">
              <w:rPr>
                <w:rFonts w:ascii="Tahoma" w:hAnsi="Tahoma" w:cs="Tahoma"/>
              </w:rPr>
              <w:t>Jump over the rainbow:</w:t>
            </w:r>
            <w:r>
              <w:rPr>
                <w:rFonts w:ascii="Tahoma" w:hAnsi="Tahoma" w:cs="Tahoma"/>
              </w:rPr>
              <w:br/>
            </w:r>
            <w:r>
              <w:rPr>
                <w:rFonts w:ascii="Tahoma" w:hAnsi="Tahoma" w:cs="Tahoma"/>
              </w:rPr>
              <w:br/>
            </w:r>
            <w:r>
              <w:rPr>
                <w:rFonts w:ascii="Tahoma" w:hAnsi="Tahoma" w:cs="Tahoma"/>
              </w:rPr>
              <w:br/>
            </w:r>
            <w:r>
              <w:rPr>
                <w:rFonts w:ascii="Tahoma" w:hAnsi="Tahoma" w:cs="Tahoma"/>
              </w:rPr>
              <w:br/>
            </w:r>
          </w:p>
          <w:p w14:paraId="005CA2DC" w14:textId="1C4FAD86" w:rsidR="00126FCC" w:rsidRDefault="00126FCC" w:rsidP="6B4ED586">
            <w:pPr>
              <w:rPr>
                <w:rFonts w:ascii="Tahoma" w:hAnsi="Tahoma" w:cs="Tahoma"/>
              </w:rPr>
            </w:pPr>
          </w:p>
          <w:p w14:paraId="4BADC695" w14:textId="6C41FC74" w:rsidR="002233FA" w:rsidRDefault="002233FA" w:rsidP="6B4ED586">
            <w:pPr>
              <w:rPr>
                <w:rFonts w:ascii="Tahoma" w:hAnsi="Tahoma" w:cs="Tahoma"/>
              </w:rPr>
            </w:pPr>
          </w:p>
          <w:p w14:paraId="1F403689" w14:textId="5FAA5B4A" w:rsidR="002233FA" w:rsidRDefault="002A2B94" w:rsidP="6B4ED586">
            <w:pPr>
              <w:rPr>
                <w:rFonts w:ascii="Tahoma" w:hAnsi="Tahoma" w:cs="Tahoma"/>
              </w:rPr>
            </w:pPr>
            <w:r>
              <w:rPr>
                <w:noProof/>
              </w:rPr>
              <w:drawing>
                <wp:anchor distT="0" distB="0" distL="114300" distR="114300" simplePos="0" relativeHeight="251658249" behindDoc="0" locked="0" layoutInCell="1" allowOverlap="1" wp14:anchorId="4B7D59EB" wp14:editId="0D768915">
                  <wp:simplePos x="0" y="0"/>
                  <wp:positionH relativeFrom="column">
                    <wp:posOffset>116522</wp:posOffset>
                  </wp:positionH>
                  <wp:positionV relativeFrom="paragraph">
                    <wp:posOffset>111444</wp:posOffset>
                  </wp:positionV>
                  <wp:extent cx="1001395" cy="1191260"/>
                  <wp:effectExtent l="318" t="0" r="8572" b="8573"/>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1001395" cy="1191260"/>
                          </a:xfrm>
                          <a:prstGeom prst="rect">
                            <a:avLst/>
                          </a:prstGeom>
                        </pic:spPr>
                      </pic:pic>
                    </a:graphicData>
                  </a:graphic>
                  <wp14:sizeRelH relativeFrom="margin">
                    <wp14:pctWidth>0</wp14:pctWidth>
                  </wp14:sizeRelH>
                  <wp14:sizeRelV relativeFrom="margin">
                    <wp14:pctHeight>0</wp14:pctHeight>
                  </wp14:sizeRelV>
                </wp:anchor>
              </w:drawing>
            </w:r>
            <w:r w:rsidR="002233FA">
              <w:rPr>
                <w:rFonts w:ascii="Tahoma" w:hAnsi="Tahoma" w:cs="Tahoma"/>
              </w:rPr>
              <w:t>Out of this world!:</w:t>
            </w:r>
            <w:r>
              <w:rPr>
                <w:rFonts w:ascii="Tahoma" w:hAnsi="Tahoma" w:cs="Tahoma"/>
              </w:rPr>
              <w:br/>
            </w:r>
            <w:r>
              <w:rPr>
                <w:rFonts w:ascii="Tahoma" w:hAnsi="Tahoma" w:cs="Tahoma"/>
              </w:rPr>
              <w:br/>
            </w:r>
            <w:r>
              <w:rPr>
                <w:rFonts w:ascii="Tahoma" w:hAnsi="Tahoma" w:cs="Tahoma"/>
              </w:rPr>
              <w:br/>
            </w:r>
            <w:r>
              <w:rPr>
                <w:rFonts w:ascii="Tahoma" w:hAnsi="Tahoma" w:cs="Tahoma"/>
              </w:rPr>
              <w:lastRenderedPageBreak/>
              <w:br/>
            </w:r>
            <w:r>
              <w:rPr>
                <w:rFonts w:ascii="Tahoma" w:hAnsi="Tahoma" w:cs="Tahoma"/>
              </w:rPr>
              <w:br/>
            </w:r>
            <w:r>
              <w:rPr>
                <w:rFonts w:ascii="Tahoma" w:hAnsi="Tahoma" w:cs="Tahoma"/>
              </w:rPr>
              <w:br/>
            </w:r>
            <w:r>
              <w:rPr>
                <w:rFonts w:ascii="Tahoma" w:hAnsi="Tahoma" w:cs="Tahoma"/>
              </w:rPr>
              <w:br/>
            </w:r>
          </w:p>
          <w:p w14:paraId="48DDFD32" w14:textId="08591F80" w:rsidR="002A2B94" w:rsidRDefault="002A2B94" w:rsidP="6B4ED586">
            <w:pPr>
              <w:rPr>
                <w:rFonts w:ascii="Tahoma" w:hAnsi="Tahoma" w:cs="Tahoma"/>
              </w:rPr>
            </w:pPr>
            <w:r>
              <w:rPr>
                <w:rFonts w:ascii="Tahoma" w:hAnsi="Tahoma" w:cs="Tahoma"/>
              </w:rPr>
              <w:t>Certificates in celebration assembly: star of the week, calm</w:t>
            </w:r>
            <w:r w:rsidR="00246EAC">
              <w:rPr>
                <w:rFonts w:ascii="Tahoma" w:hAnsi="Tahoma" w:cs="Tahoma"/>
              </w:rPr>
              <w:t xml:space="preserve"> award, kindness certificate, respectful award. </w:t>
            </w:r>
          </w:p>
          <w:p w14:paraId="7D07F905" w14:textId="5CFBF1AB" w:rsidR="6B4ED586" w:rsidRDefault="6B4ED586" w:rsidP="6B4ED586">
            <w:pPr>
              <w:rPr>
                <w:rFonts w:ascii="Tahoma" w:hAnsi="Tahoma" w:cs="Tahoma"/>
              </w:rPr>
            </w:pPr>
          </w:p>
        </w:tc>
        <w:tc>
          <w:tcPr>
            <w:tcW w:w="2127" w:type="dxa"/>
          </w:tcPr>
          <w:p w14:paraId="662F19B4" w14:textId="77777777" w:rsidR="452E8A19" w:rsidRPr="00197A8D" w:rsidRDefault="00E52FB9" w:rsidP="6B4ED586">
            <w:pPr>
              <w:rPr>
                <w:rFonts w:ascii="Tahoma" w:hAnsi="Tahoma" w:cs="Tahoma"/>
              </w:rPr>
            </w:pPr>
            <w:r w:rsidRPr="00197A8D">
              <w:rPr>
                <w:rFonts w:ascii="Tahoma" w:hAnsi="Tahoma" w:cs="Tahoma"/>
              </w:rPr>
              <w:lastRenderedPageBreak/>
              <w:t>R</w:t>
            </w:r>
            <w:r w:rsidR="452E8A19" w:rsidRPr="00197A8D">
              <w:rPr>
                <w:rFonts w:ascii="Tahoma" w:hAnsi="Tahoma" w:cs="Tahoma"/>
              </w:rPr>
              <w:t>ewards</w:t>
            </w:r>
            <w:r w:rsidRPr="00197A8D">
              <w:rPr>
                <w:rFonts w:ascii="Tahoma" w:hAnsi="Tahoma" w:cs="Tahoma"/>
              </w:rPr>
              <w:t>:</w:t>
            </w:r>
          </w:p>
          <w:p w14:paraId="099F6D7D" w14:textId="77777777" w:rsidR="00E52FB9" w:rsidRPr="00197A8D" w:rsidRDefault="00E52FB9" w:rsidP="6B4ED586">
            <w:pPr>
              <w:rPr>
                <w:rFonts w:ascii="Tahoma" w:hAnsi="Tahoma" w:cs="Tahoma"/>
              </w:rPr>
            </w:pPr>
          </w:p>
          <w:p w14:paraId="0B6FBF90" w14:textId="77777777" w:rsidR="00197A8D" w:rsidRDefault="0EFAC0BB" w:rsidP="43D76E1C">
            <w:pPr>
              <w:rPr>
                <w:rFonts w:ascii="Tahoma" w:hAnsi="Tahoma" w:cs="Tahoma"/>
              </w:rPr>
            </w:pPr>
            <w:r w:rsidRPr="43D76E1C">
              <w:rPr>
                <w:rFonts w:ascii="Tahoma" w:hAnsi="Tahoma" w:cs="Tahoma"/>
              </w:rPr>
              <w:t xml:space="preserve">Children collect Gold stickers for </w:t>
            </w:r>
            <w:r w:rsidR="5BEE28C2" w:rsidRPr="43D76E1C">
              <w:rPr>
                <w:rFonts w:ascii="Tahoma" w:hAnsi="Tahoma" w:cs="Tahoma"/>
              </w:rPr>
              <w:t>sh</w:t>
            </w:r>
            <w:r w:rsidR="010478BB" w:rsidRPr="43D76E1C">
              <w:rPr>
                <w:rFonts w:ascii="Tahoma" w:hAnsi="Tahoma" w:cs="Tahoma"/>
              </w:rPr>
              <w:t xml:space="preserve">owing </w:t>
            </w:r>
            <w:r w:rsidR="48DE93F5" w:rsidRPr="43D76E1C">
              <w:rPr>
                <w:rFonts w:ascii="Tahoma" w:hAnsi="Tahoma" w:cs="Tahoma"/>
              </w:rPr>
              <w:t xml:space="preserve">that they </w:t>
            </w:r>
            <w:r w:rsidR="48DE93F5" w:rsidRPr="43D76E1C">
              <w:rPr>
                <w:rFonts w:ascii="Tahoma" w:hAnsi="Tahoma" w:cs="Tahoma"/>
              </w:rPr>
              <w:lastRenderedPageBreak/>
              <w:t xml:space="preserve">are: Ready, Respectful or Kind. </w:t>
            </w:r>
          </w:p>
          <w:p w14:paraId="0A308A51" w14:textId="77777777" w:rsidR="00197A8D" w:rsidRDefault="00197A8D" w:rsidP="6B4ED586">
            <w:pPr>
              <w:rPr>
                <w:rFonts w:ascii="Tahoma" w:hAnsi="Tahoma" w:cs="Tahoma"/>
              </w:rPr>
            </w:pPr>
          </w:p>
          <w:p w14:paraId="5C12FD91" w14:textId="1A237601" w:rsidR="00E52FB9" w:rsidRDefault="48DE93F5" w:rsidP="43D76E1C">
            <w:pPr>
              <w:rPr>
                <w:rFonts w:ascii="Tahoma" w:hAnsi="Tahoma" w:cs="Tahoma"/>
              </w:rPr>
            </w:pPr>
            <w:r w:rsidRPr="43D76E1C">
              <w:rPr>
                <w:rFonts w:ascii="Tahoma" w:hAnsi="Tahoma" w:cs="Tahoma"/>
              </w:rPr>
              <w:t>These can be given out by all adults that work in the school. These will be display on the class chart. Once the children have earned 50, they will receive a class reward.</w:t>
            </w:r>
          </w:p>
          <w:p w14:paraId="5D72BA89" w14:textId="43A00FD9" w:rsidR="006A4251" w:rsidRDefault="006A4251" w:rsidP="43D76E1C">
            <w:pPr>
              <w:rPr>
                <w:rFonts w:ascii="Tahoma" w:hAnsi="Tahoma" w:cs="Tahoma"/>
                <w:color w:val="FF0000"/>
              </w:rPr>
            </w:pPr>
            <w:r w:rsidRPr="00AF7111">
              <w:rPr>
                <w:rFonts w:ascii="Tahoma" w:hAnsi="Tahoma" w:cs="Tahoma"/>
                <w:color w:val="FF0000"/>
              </w:rPr>
              <w:t xml:space="preserve">(Each </w:t>
            </w:r>
            <w:r w:rsidR="00AF7111" w:rsidRPr="00AF7111">
              <w:rPr>
                <w:rFonts w:ascii="Tahoma" w:hAnsi="Tahoma" w:cs="Tahoma"/>
                <w:color w:val="FF0000"/>
              </w:rPr>
              <w:t>child will record their points next to their name every week)</w:t>
            </w:r>
            <w:r w:rsidR="00AF7111">
              <w:rPr>
                <w:rFonts w:ascii="Tahoma" w:hAnsi="Tahoma" w:cs="Tahoma"/>
                <w:color w:val="FF0000"/>
              </w:rPr>
              <w:t>. (Every week the points will be totaled and recorded on a central spreadsheet by the office).</w:t>
            </w:r>
          </w:p>
          <w:p w14:paraId="28527E91" w14:textId="4E80F0BB" w:rsidR="00AF7111" w:rsidRPr="00AF7111" w:rsidRDefault="00AF7111" w:rsidP="43D76E1C">
            <w:pPr>
              <w:rPr>
                <w:rFonts w:ascii="Tahoma" w:hAnsi="Tahoma" w:cs="Tahoma"/>
                <w:color w:val="FF0000"/>
              </w:rPr>
            </w:pPr>
            <w:r>
              <w:rPr>
                <w:rFonts w:ascii="Tahoma" w:hAnsi="Tahoma" w:cs="Tahoma"/>
                <w:color w:val="FF0000"/>
              </w:rPr>
              <w:t>(Positive behaviour points will be sent home on Termyl Report Cards).</w:t>
            </w:r>
          </w:p>
          <w:p w14:paraId="2D904926" w14:textId="48559B88" w:rsidR="00FE2888" w:rsidRPr="00197A8D" w:rsidRDefault="00FE2888" w:rsidP="6B4ED586">
            <w:pPr>
              <w:rPr>
                <w:rFonts w:ascii="Tahoma" w:hAnsi="Tahoma" w:cs="Tahoma"/>
              </w:rPr>
            </w:pPr>
          </w:p>
          <w:p w14:paraId="68661A4A" w14:textId="75C01E77" w:rsidR="00FE2888" w:rsidRPr="00197A8D" w:rsidRDefault="54A4BBD2" w:rsidP="43D76E1C">
            <w:pPr>
              <w:rPr>
                <w:rFonts w:ascii="Tahoma" w:hAnsi="Tahoma" w:cs="Tahoma"/>
              </w:rPr>
            </w:pPr>
            <w:r w:rsidRPr="43D76E1C">
              <w:rPr>
                <w:rFonts w:ascii="Tahoma" w:hAnsi="Tahoma" w:cs="Tahoma"/>
              </w:rPr>
              <w:t xml:space="preserve">2. </w:t>
            </w:r>
            <w:r w:rsidR="3DF563F6" w:rsidRPr="43D76E1C">
              <w:rPr>
                <w:rFonts w:ascii="Tahoma" w:hAnsi="Tahoma" w:cs="Tahoma"/>
              </w:rPr>
              <w:t xml:space="preserve">Moving up to Silver or </w:t>
            </w:r>
            <w:r w:rsidRPr="43D76E1C">
              <w:rPr>
                <w:rFonts w:ascii="Tahoma" w:hAnsi="Tahoma" w:cs="Tahoma"/>
              </w:rPr>
              <w:t xml:space="preserve">Gold </w:t>
            </w:r>
            <w:r w:rsidR="3DF563F6" w:rsidRPr="43D76E1C">
              <w:rPr>
                <w:rFonts w:ascii="Tahoma" w:hAnsi="Tahoma" w:cs="Tahoma"/>
              </w:rPr>
              <w:t xml:space="preserve"> and a Gold parentmail </w:t>
            </w:r>
            <w:r w:rsidRPr="43D76E1C">
              <w:rPr>
                <w:rFonts w:ascii="Tahoma" w:hAnsi="Tahoma" w:cs="Tahoma"/>
              </w:rPr>
              <w:t>message home (stamps in books for daily Gold and Silver achievements)</w:t>
            </w:r>
          </w:p>
          <w:p w14:paraId="56B856C9" w14:textId="4B758CE1" w:rsidR="002A5A63" w:rsidRPr="00197A8D" w:rsidRDefault="002A5A63" w:rsidP="002A5A63">
            <w:pPr>
              <w:rPr>
                <w:rFonts w:ascii="Tahoma" w:hAnsi="Tahoma" w:cs="Tahoma"/>
              </w:rPr>
            </w:pPr>
          </w:p>
          <w:p w14:paraId="506AC04A" w14:textId="39572300" w:rsidR="002A5A63" w:rsidRPr="00197A8D" w:rsidRDefault="54A4BBD2" w:rsidP="43D76E1C">
            <w:pPr>
              <w:rPr>
                <w:rFonts w:ascii="Tahoma" w:hAnsi="Tahoma" w:cs="Tahoma"/>
              </w:rPr>
            </w:pPr>
            <w:r w:rsidRPr="43D76E1C">
              <w:rPr>
                <w:rFonts w:ascii="Tahoma" w:hAnsi="Tahoma" w:cs="Tahoma"/>
              </w:rPr>
              <w:t>3.</w:t>
            </w:r>
            <w:r w:rsidR="4170962D" w:rsidRPr="43D76E1C">
              <w:rPr>
                <w:rFonts w:ascii="Tahoma" w:hAnsi="Tahoma" w:cs="Tahoma"/>
              </w:rPr>
              <w:t xml:space="preserve">Certificates in Celebration Assembly for: Star of the Week. </w:t>
            </w:r>
            <w:r w:rsidR="4170962D" w:rsidRPr="43D76E1C">
              <w:rPr>
                <w:rFonts w:ascii="Tahoma" w:hAnsi="Tahoma" w:cs="Tahoma"/>
              </w:rPr>
              <w:lastRenderedPageBreak/>
              <w:t xml:space="preserve">Maths Whizz Class, Ready, </w:t>
            </w:r>
            <w:r w:rsidR="0FC07CE5" w:rsidRPr="43D76E1C">
              <w:rPr>
                <w:rFonts w:ascii="Tahoma" w:hAnsi="Tahoma" w:cs="Tahoma"/>
              </w:rPr>
              <w:t>Respectful</w:t>
            </w:r>
            <w:r w:rsidR="4170962D" w:rsidRPr="43D76E1C">
              <w:rPr>
                <w:rFonts w:ascii="Tahoma" w:hAnsi="Tahoma" w:cs="Tahoma"/>
              </w:rPr>
              <w:t xml:space="preserve"> or kind Award (led by the Ambassadors)</w:t>
            </w:r>
          </w:p>
          <w:p w14:paraId="4FCF980B" w14:textId="4EB81542" w:rsidR="00AE7562" w:rsidRPr="00197A8D" w:rsidRDefault="00C426FC" w:rsidP="002A5A63">
            <w:pPr>
              <w:rPr>
                <w:rFonts w:ascii="Tahoma" w:hAnsi="Tahoma" w:cs="Tahoma"/>
              </w:rPr>
            </w:pPr>
            <w:r w:rsidRPr="00197A8D">
              <w:rPr>
                <w:rFonts w:ascii="Tahoma" w:hAnsi="Tahoma" w:cs="Tahoma"/>
              </w:rPr>
              <w:t>Etiquette Award voted over the week by the class.</w:t>
            </w:r>
            <w:r w:rsidR="00197A8D">
              <w:rPr>
                <w:rFonts w:ascii="Tahoma" w:hAnsi="Tahoma" w:cs="Tahoma"/>
              </w:rPr>
              <w:t xml:space="preserve"> Etiquette award given out in Celebration Assembly.</w:t>
            </w:r>
          </w:p>
          <w:p w14:paraId="6C02B898" w14:textId="77777777" w:rsidR="00C426FC" w:rsidRPr="00197A8D" w:rsidRDefault="00C426FC" w:rsidP="002A5A63">
            <w:pPr>
              <w:rPr>
                <w:rFonts w:ascii="Tahoma" w:hAnsi="Tahoma" w:cs="Tahoma"/>
              </w:rPr>
            </w:pPr>
          </w:p>
          <w:p w14:paraId="698E9D1B" w14:textId="6E11D601" w:rsidR="452E8A19" w:rsidRPr="00197A8D" w:rsidRDefault="00C426FC" w:rsidP="6B4ED586">
            <w:pPr>
              <w:rPr>
                <w:rFonts w:ascii="Tahoma" w:hAnsi="Tahoma" w:cs="Tahoma"/>
              </w:rPr>
            </w:pPr>
            <w:r w:rsidRPr="00197A8D">
              <w:rPr>
                <w:rFonts w:ascii="Tahoma" w:hAnsi="Tahoma" w:cs="Tahoma"/>
              </w:rPr>
              <w:t>4.</w:t>
            </w:r>
            <w:r w:rsidR="0019231A" w:rsidRPr="00197A8D">
              <w:rPr>
                <w:rFonts w:ascii="Tahoma" w:hAnsi="Tahoma" w:cs="Tahoma"/>
              </w:rPr>
              <w:t>Headteacher Awards given out for exceptional examples throughout the week</w:t>
            </w:r>
            <w:r w:rsidR="00197A8D">
              <w:rPr>
                <w:rFonts w:ascii="Tahoma" w:hAnsi="Tahoma" w:cs="Tahoma"/>
              </w:rPr>
              <w:t xml:space="preserve"> such as in the dinner hall</w:t>
            </w:r>
            <w:r w:rsidR="00A62204">
              <w:rPr>
                <w:rFonts w:ascii="Tahoma" w:hAnsi="Tahoma" w:cs="Tahoma"/>
              </w:rPr>
              <w:t>, on the playground</w:t>
            </w:r>
            <w:r w:rsidR="00197A8D">
              <w:rPr>
                <w:rFonts w:ascii="Tahoma" w:hAnsi="Tahoma" w:cs="Tahoma"/>
              </w:rPr>
              <w:t xml:space="preserve"> or in Worship</w:t>
            </w:r>
            <w:r w:rsidR="00A62204">
              <w:rPr>
                <w:rFonts w:ascii="Tahoma" w:hAnsi="Tahoma" w:cs="Tahoma"/>
              </w:rPr>
              <w:t>.</w:t>
            </w:r>
          </w:p>
        </w:tc>
        <w:tc>
          <w:tcPr>
            <w:tcW w:w="1842" w:type="dxa"/>
          </w:tcPr>
          <w:p w14:paraId="3217B257" w14:textId="77777777" w:rsidR="6B4ED586" w:rsidRPr="00197A8D" w:rsidRDefault="00197A8D" w:rsidP="6B4ED586">
            <w:pPr>
              <w:rPr>
                <w:rFonts w:ascii="Tahoma" w:hAnsi="Tahoma" w:cs="Tahoma"/>
              </w:rPr>
            </w:pPr>
            <w:r w:rsidRPr="00197A8D">
              <w:rPr>
                <w:rFonts w:ascii="Tahoma" w:hAnsi="Tahoma" w:cs="Tahoma"/>
              </w:rPr>
              <w:lastRenderedPageBreak/>
              <w:t>Rewards:</w:t>
            </w:r>
          </w:p>
          <w:p w14:paraId="6C30A09A" w14:textId="77777777" w:rsidR="00197A8D" w:rsidRPr="00197A8D" w:rsidRDefault="00197A8D" w:rsidP="6B4ED586">
            <w:pPr>
              <w:rPr>
                <w:rFonts w:ascii="Tahoma" w:hAnsi="Tahoma" w:cs="Tahoma"/>
              </w:rPr>
            </w:pPr>
          </w:p>
          <w:p w14:paraId="7CE86F8E" w14:textId="77777777" w:rsidR="00197A8D" w:rsidRDefault="00197A8D" w:rsidP="00197A8D">
            <w:pPr>
              <w:pStyle w:val="paragraph"/>
              <w:spacing w:before="0" w:beforeAutospacing="0" w:after="0" w:afterAutospacing="0"/>
              <w:textAlignment w:val="baseline"/>
              <w:rPr>
                <w:rStyle w:val="normaltextrun"/>
                <w:rFonts w:ascii="Tahoma" w:eastAsiaTheme="majorEastAsia" w:hAnsi="Tahoma" w:cs="Tahoma"/>
              </w:rPr>
            </w:pPr>
            <w:r w:rsidRPr="00197A8D">
              <w:rPr>
                <w:rStyle w:val="normaltextrun"/>
                <w:rFonts w:ascii="Tahoma" w:eastAsiaTheme="majorEastAsia" w:hAnsi="Tahoma" w:cs="Tahoma"/>
              </w:rPr>
              <w:t xml:space="preserve">Recognise and reward </w:t>
            </w:r>
            <w:r w:rsidRPr="00197A8D">
              <w:rPr>
                <w:rStyle w:val="normaltextrun"/>
                <w:rFonts w:ascii="Tahoma" w:eastAsiaTheme="majorEastAsia" w:hAnsi="Tahoma" w:cs="Tahoma"/>
              </w:rPr>
              <w:lastRenderedPageBreak/>
              <w:t xml:space="preserve">appropriate behaviour. </w:t>
            </w:r>
          </w:p>
          <w:p w14:paraId="2A53E93D" w14:textId="75EF6AFD" w:rsidR="00197A8D" w:rsidRPr="00197A8D" w:rsidRDefault="00197A8D" w:rsidP="00197A8D">
            <w:pPr>
              <w:pStyle w:val="paragraph"/>
              <w:spacing w:before="0" w:beforeAutospacing="0" w:after="0" w:afterAutospacing="0"/>
              <w:textAlignment w:val="baseline"/>
              <w:rPr>
                <w:rFonts w:ascii="Tahoma" w:hAnsi="Tahoma" w:cs="Tahoma"/>
              </w:rPr>
            </w:pPr>
            <w:r w:rsidRPr="00197A8D">
              <w:rPr>
                <w:rStyle w:val="normaltextrun"/>
                <w:rFonts w:ascii="Tahoma" w:eastAsiaTheme="majorEastAsia" w:hAnsi="Tahoma" w:cs="Tahoma"/>
              </w:rPr>
              <w:t>(Look for examples in effort in work, discussions, kindness, co-operation and following instruction, etc.) and be specific with that praise.</w:t>
            </w:r>
            <w:r w:rsidRPr="00197A8D">
              <w:rPr>
                <w:rStyle w:val="eop"/>
                <w:rFonts w:ascii="Tahoma" w:eastAsiaTheme="majorEastAsia" w:hAnsi="Tahoma" w:cs="Tahoma"/>
              </w:rPr>
              <w:t> </w:t>
            </w:r>
          </w:p>
          <w:p w14:paraId="6D240C12" w14:textId="77777777" w:rsidR="00197A8D" w:rsidRPr="00197A8D" w:rsidRDefault="00197A8D" w:rsidP="00197A8D">
            <w:pPr>
              <w:pStyle w:val="paragraph"/>
              <w:spacing w:before="0" w:beforeAutospacing="0" w:after="0" w:afterAutospacing="0"/>
              <w:textAlignment w:val="baseline"/>
              <w:rPr>
                <w:rStyle w:val="normaltextrun"/>
                <w:rFonts w:ascii="Tahoma" w:eastAsiaTheme="majorEastAsia" w:hAnsi="Tahoma" w:cs="Tahoma"/>
              </w:rPr>
            </w:pPr>
          </w:p>
          <w:p w14:paraId="70279DAD" w14:textId="2FC329B7" w:rsidR="00197A8D" w:rsidRPr="00197A8D" w:rsidRDefault="00197A8D" w:rsidP="00197A8D">
            <w:pPr>
              <w:pStyle w:val="paragraph"/>
              <w:spacing w:before="0" w:beforeAutospacing="0" w:after="0" w:afterAutospacing="0"/>
              <w:textAlignment w:val="baseline"/>
              <w:rPr>
                <w:rFonts w:ascii="Tahoma" w:hAnsi="Tahoma" w:cs="Tahoma"/>
              </w:rPr>
            </w:pPr>
            <w:r w:rsidRPr="00197A8D">
              <w:rPr>
                <w:rStyle w:val="normaltextrun"/>
                <w:rFonts w:ascii="Tahoma" w:eastAsiaTheme="majorEastAsia" w:hAnsi="Tahoma" w:cs="Tahoma"/>
              </w:rPr>
              <w:t>Communicate and involve parents wherever possible in the positive reinforcement of their child’s achievements, to create and develop the team around the child.</w:t>
            </w:r>
            <w:r w:rsidRPr="00197A8D">
              <w:rPr>
                <w:rStyle w:val="eop"/>
                <w:rFonts w:ascii="Tahoma" w:eastAsiaTheme="majorEastAsia" w:hAnsi="Tahoma" w:cs="Tahoma"/>
              </w:rPr>
              <w:t> </w:t>
            </w:r>
          </w:p>
          <w:p w14:paraId="4C671038" w14:textId="77777777" w:rsidR="00197A8D" w:rsidRDefault="00197A8D" w:rsidP="00197A8D">
            <w:pPr>
              <w:pStyle w:val="paragraph"/>
              <w:spacing w:before="0" w:beforeAutospacing="0" w:after="0" w:afterAutospacing="0"/>
              <w:textAlignment w:val="baseline"/>
              <w:rPr>
                <w:rStyle w:val="normaltextrun"/>
                <w:rFonts w:ascii="Tahoma" w:eastAsiaTheme="majorEastAsia" w:hAnsi="Tahoma" w:cs="Tahoma"/>
              </w:rPr>
            </w:pPr>
          </w:p>
          <w:p w14:paraId="3AD8F1DB" w14:textId="765F986A" w:rsidR="00197A8D" w:rsidRPr="00197A8D" w:rsidRDefault="00197A8D" w:rsidP="00197A8D">
            <w:pPr>
              <w:pStyle w:val="paragraph"/>
              <w:spacing w:before="0" w:beforeAutospacing="0" w:after="0" w:afterAutospacing="0"/>
              <w:textAlignment w:val="baseline"/>
              <w:rPr>
                <w:rFonts w:ascii="Tahoma" w:hAnsi="Tahoma" w:cs="Tahoma"/>
              </w:rPr>
            </w:pPr>
            <w:r w:rsidRPr="00197A8D">
              <w:rPr>
                <w:rStyle w:val="normaltextrun"/>
                <w:rFonts w:ascii="Tahoma" w:eastAsiaTheme="majorEastAsia" w:hAnsi="Tahoma" w:cs="Tahoma"/>
              </w:rPr>
              <w:t>Hold an expectation of success that is achievable by all. </w:t>
            </w:r>
            <w:r w:rsidRPr="00197A8D">
              <w:rPr>
                <w:rStyle w:val="eop"/>
                <w:rFonts w:ascii="Tahoma" w:eastAsiaTheme="majorEastAsia" w:hAnsi="Tahoma" w:cs="Tahoma"/>
              </w:rPr>
              <w:t> </w:t>
            </w:r>
          </w:p>
          <w:p w14:paraId="37C412ED" w14:textId="181166D2" w:rsidR="000B7DFD" w:rsidRPr="000B7DFD" w:rsidRDefault="000B7DFD" w:rsidP="000B7DFD">
            <w:pPr>
              <w:rPr>
                <w:rFonts w:ascii="Tahoma" w:hAnsi="Tahoma" w:cs="Tahoma"/>
              </w:rPr>
            </w:pPr>
          </w:p>
          <w:p w14:paraId="534EC9C4" w14:textId="0A8BC87E" w:rsidR="00197A8D" w:rsidRPr="00197A8D" w:rsidRDefault="67FFDC7F" w:rsidP="3A27688A">
            <w:pPr>
              <w:rPr>
                <w:rFonts w:ascii="Tahoma" w:hAnsi="Tahoma" w:cs="Tahoma"/>
              </w:rPr>
            </w:pPr>
            <w:r w:rsidRPr="3A27688A">
              <w:rPr>
                <w:rFonts w:ascii="Tahoma" w:hAnsi="Tahoma" w:cs="Tahoma"/>
              </w:rPr>
              <w:t xml:space="preserve">Both classes have a reward system where they can earn </w:t>
            </w:r>
            <w:r w:rsidR="208D90AF" w:rsidRPr="3A27688A">
              <w:rPr>
                <w:rFonts w:ascii="Tahoma" w:hAnsi="Tahoma" w:cs="Tahoma"/>
              </w:rPr>
              <w:t xml:space="preserve">Dojo points. When a pupil reaches 25 they get a dip in the box. The aim is that the children will get to 25 (or a </w:t>
            </w:r>
            <w:r w:rsidR="208D90AF" w:rsidRPr="3A27688A">
              <w:rPr>
                <w:rFonts w:ascii="Tahoma" w:hAnsi="Tahoma" w:cs="Tahoma"/>
              </w:rPr>
              <w:lastRenderedPageBreak/>
              <w:t>multiple of) quickly to keep encouraging them to make the right choice. A</w:t>
            </w:r>
            <w:r w:rsidRPr="3A27688A">
              <w:rPr>
                <w:rFonts w:ascii="Tahoma" w:hAnsi="Tahoma" w:cs="Tahoma"/>
              </w:rPr>
              <w:t xml:space="preserve">s a </w:t>
            </w:r>
            <w:r w:rsidR="5969E13D" w:rsidRPr="3A27688A">
              <w:rPr>
                <w:rFonts w:ascii="Tahoma" w:hAnsi="Tahoma" w:cs="Tahoma"/>
              </w:rPr>
              <w:t xml:space="preserve">class </w:t>
            </w:r>
            <w:r w:rsidR="436BABDE" w:rsidRPr="3A27688A">
              <w:rPr>
                <w:rFonts w:ascii="Tahoma" w:hAnsi="Tahoma" w:cs="Tahoma"/>
              </w:rPr>
              <w:t xml:space="preserve">when we reach 500 dojo points the children </w:t>
            </w:r>
            <w:r w:rsidR="277B8474" w:rsidRPr="3A27688A">
              <w:rPr>
                <w:rFonts w:ascii="Tahoma" w:hAnsi="Tahoma" w:cs="Tahoma"/>
              </w:rPr>
              <w:t>receive</w:t>
            </w:r>
            <w:r w:rsidR="436BABDE" w:rsidRPr="3A27688A">
              <w:rPr>
                <w:rFonts w:ascii="Tahoma" w:hAnsi="Tahoma" w:cs="Tahoma"/>
              </w:rPr>
              <w:t xml:space="preserve"> a reward of their choice. These get reset at the start of every half term.</w:t>
            </w:r>
          </w:p>
          <w:p w14:paraId="2499B209" w14:textId="27BC1500" w:rsidR="00197A8D" w:rsidRPr="00197A8D" w:rsidRDefault="00197A8D" w:rsidP="3A27688A">
            <w:pPr>
              <w:rPr>
                <w:rFonts w:ascii="Tahoma" w:hAnsi="Tahoma" w:cs="Tahoma"/>
              </w:rPr>
            </w:pPr>
          </w:p>
          <w:p w14:paraId="6C05C8CB" w14:textId="4AFF3BCA" w:rsidR="00197A8D" w:rsidRPr="00197A8D" w:rsidRDefault="00197A8D" w:rsidP="66463C64">
            <w:pPr>
              <w:rPr>
                <w:rFonts w:ascii="Tahoma" w:hAnsi="Tahoma" w:cs="Tahoma"/>
              </w:rPr>
            </w:pPr>
          </w:p>
          <w:p w14:paraId="1CDFA8EA" w14:textId="06523936" w:rsidR="00197A8D" w:rsidRPr="00197A8D" w:rsidRDefault="7A720670" w:rsidP="4879142C">
            <w:pPr>
              <w:rPr>
                <w:rFonts w:ascii="Tahoma" w:hAnsi="Tahoma" w:cs="Tahoma"/>
              </w:rPr>
            </w:pPr>
            <w:r w:rsidRPr="4879142C">
              <w:rPr>
                <w:rFonts w:ascii="Tahoma" w:hAnsi="Tahoma" w:cs="Tahoma"/>
              </w:rPr>
              <w:t xml:space="preserve">Weekly certificates for Star of the week in Celebration Assembly. </w:t>
            </w:r>
          </w:p>
          <w:p w14:paraId="03C24F52" w14:textId="3334F9FD" w:rsidR="00197A8D" w:rsidRPr="00197A8D" w:rsidRDefault="00197A8D" w:rsidP="4879142C">
            <w:pPr>
              <w:rPr>
                <w:rFonts w:ascii="Tahoma" w:hAnsi="Tahoma" w:cs="Tahoma"/>
              </w:rPr>
            </w:pPr>
          </w:p>
          <w:p w14:paraId="4D2F60A0" w14:textId="022F3C91" w:rsidR="00197A8D" w:rsidRPr="00197A8D" w:rsidRDefault="7A720670" w:rsidP="6B4ED586">
            <w:pPr>
              <w:rPr>
                <w:rFonts w:ascii="Tahoma" w:hAnsi="Tahoma" w:cs="Tahoma"/>
              </w:rPr>
            </w:pPr>
            <w:r w:rsidRPr="7033A847">
              <w:rPr>
                <w:rFonts w:ascii="Tahoma" w:hAnsi="Tahoma" w:cs="Tahoma"/>
              </w:rPr>
              <w:t>Verbal rewards, stickers and dojos are given to all children and can be given by all staff.</w:t>
            </w:r>
          </w:p>
        </w:tc>
        <w:tc>
          <w:tcPr>
            <w:tcW w:w="2127" w:type="dxa"/>
          </w:tcPr>
          <w:p w14:paraId="3D52ACA7" w14:textId="49B8FFBA" w:rsidR="6B4ED586" w:rsidRDefault="5C61F04B" w:rsidP="48D61668">
            <w:pPr>
              <w:rPr>
                <w:rFonts w:ascii="Tahoma" w:hAnsi="Tahoma" w:cs="Tahoma"/>
              </w:rPr>
            </w:pPr>
            <w:r w:rsidRPr="48D61668">
              <w:rPr>
                <w:rFonts w:ascii="Tahoma" w:hAnsi="Tahoma" w:cs="Tahoma"/>
              </w:rPr>
              <w:lastRenderedPageBreak/>
              <w:t>Rewards:</w:t>
            </w:r>
          </w:p>
          <w:p w14:paraId="31EA257A" w14:textId="3ACA7D8F" w:rsidR="6B4ED586" w:rsidRDefault="6B4ED586" w:rsidP="48D61668">
            <w:pPr>
              <w:rPr>
                <w:rFonts w:ascii="Tahoma" w:hAnsi="Tahoma" w:cs="Tahoma"/>
              </w:rPr>
            </w:pPr>
          </w:p>
          <w:p w14:paraId="61469B22" w14:textId="0AB82F40" w:rsidR="6B4ED586" w:rsidRDefault="4237ED91" w:rsidP="43D76E1C">
            <w:pPr>
              <w:rPr>
                <w:rFonts w:ascii="Tahoma" w:hAnsi="Tahoma" w:cs="Tahoma"/>
              </w:rPr>
            </w:pPr>
            <w:r w:rsidRPr="43D76E1C">
              <w:rPr>
                <w:rFonts w:ascii="Tahoma" w:hAnsi="Tahoma" w:cs="Tahoma"/>
              </w:rPr>
              <w:t>We have a house point system</w:t>
            </w:r>
            <w:r w:rsidR="0221A026" w:rsidRPr="43D76E1C">
              <w:rPr>
                <w:rFonts w:ascii="Tahoma" w:hAnsi="Tahoma" w:cs="Tahoma"/>
              </w:rPr>
              <w:t xml:space="preserve"> where children </w:t>
            </w:r>
            <w:r w:rsidR="0221A026" w:rsidRPr="43D76E1C">
              <w:rPr>
                <w:rFonts w:ascii="Tahoma" w:hAnsi="Tahoma" w:cs="Tahoma"/>
              </w:rPr>
              <w:lastRenderedPageBreak/>
              <w:t>are awarded points for</w:t>
            </w:r>
            <w:r w:rsidR="70079677" w:rsidRPr="43D76E1C">
              <w:rPr>
                <w:rFonts w:ascii="Tahoma" w:hAnsi="Tahoma" w:cs="Tahoma"/>
              </w:rPr>
              <w:t xml:space="preserve"> demonstrating the qualities defined by our rules of being safe, ready and respectful. Children collect points individually but also for their house team – Robins, Magpies, Jays or Goldfinches. The team with the most points overall is </w:t>
            </w:r>
            <w:r w:rsidR="4FBF9F71" w:rsidRPr="43D76E1C">
              <w:rPr>
                <w:rFonts w:ascii="Tahoma" w:hAnsi="Tahoma" w:cs="Tahoma"/>
              </w:rPr>
              <w:t>recognized in our celebration assembly each week and children receive individual reward badges for reaching</w:t>
            </w:r>
            <w:r w:rsidR="34139C7B" w:rsidRPr="43D76E1C">
              <w:rPr>
                <w:rFonts w:ascii="Tahoma" w:hAnsi="Tahoma" w:cs="Tahoma"/>
              </w:rPr>
              <w:t xml:space="preserve"> specified numbers of points (bronze </w:t>
            </w:r>
            <w:r w:rsidR="7C01A107" w:rsidRPr="43D76E1C">
              <w:rPr>
                <w:rFonts w:ascii="Tahoma" w:hAnsi="Tahoma" w:cs="Tahoma"/>
              </w:rPr>
              <w:t>25, silver 50, gold 100</w:t>
            </w:r>
            <w:r w:rsidR="739CDA2A" w:rsidRPr="43D76E1C">
              <w:rPr>
                <w:rFonts w:ascii="Tahoma" w:hAnsi="Tahoma" w:cs="Tahoma"/>
              </w:rPr>
              <w:t>, platinum 150</w:t>
            </w:r>
            <w:r w:rsidR="7C01A107" w:rsidRPr="43D76E1C">
              <w:rPr>
                <w:rFonts w:ascii="Tahoma" w:hAnsi="Tahoma" w:cs="Tahoma"/>
              </w:rPr>
              <w:t>). The house with the most points overall receives a reward – such as extra break time – at the end of each half term.</w:t>
            </w:r>
            <w:r w:rsidR="0762EDEF" w:rsidRPr="43D76E1C">
              <w:rPr>
                <w:rFonts w:ascii="Tahoma" w:hAnsi="Tahoma" w:cs="Tahoma"/>
              </w:rPr>
              <w:t xml:space="preserve"> House points are then reset for each house but not for individual children. Individual house points reset at </w:t>
            </w:r>
            <w:r w:rsidR="0762EDEF" w:rsidRPr="43D76E1C">
              <w:rPr>
                <w:rFonts w:ascii="Tahoma" w:hAnsi="Tahoma" w:cs="Tahoma"/>
              </w:rPr>
              <w:lastRenderedPageBreak/>
              <w:t>the end of the school year.</w:t>
            </w:r>
          </w:p>
          <w:p w14:paraId="455D2D2E" w14:textId="77777777" w:rsidR="00EC520F" w:rsidRDefault="00EC520F" w:rsidP="6B4ED586">
            <w:pPr>
              <w:rPr>
                <w:rFonts w:ascii="Tahoma" w:hAnsi="Tahoma" w:cs="Tahoma"/>
              </w:rPr>
            </w:pPr>
          </w:p>
          <w:p w14:paraId="23CEA245" w14:textId="54B5579B" w:rsidR="00E4083E" w:rsidRDefault="7C01A107" w:rsidP="43D76E1C">
            <w:pPr>
              <w:rPr>
                <w:rFonts w:ascii="Tahoma" w:hAnsi="Tahoma" w:cs="Tahoma"/>
              </w:rPr>
            </w:pPr>
            <w:r w:rsidRPr="43D76E1C">
              <w:rPr>
                <w:rFonts w:ascii="Tahoma" w:hAnsi="Tahoma" w:cs="Tahoma"/>
              </w:rPr>
              <w:t>In addition, we use a traffic light system</w:t>
            </w:r>
            <w:r w:rsidR="0077912E" w:rsidRPr="43D76E1C">
              <w:rPr>
                <w:rFonts w:ascii="Tahoma" w:hAnsi="Tahoma" w:cs="Tahoma"/>
              </w:rPr>
              <w:t xml:space="preserve"> to recognize behaviour in class and around school. </w:t>
            </w:r>
            <w:r w:rsidR="0BD27A8F" w:rsidRPr="43D76E1C">
              <w:rPr>
                <w:rFonts w:ascii="Tahoma" w:hAnsi="Tahoma" w:cs="Tahoma"/>
              </w:rPr>
              <w:t>All children start each day on green and can then move up to silver or gold or down to amber or red</w:t>
            </w:r>
            <w:r w:rsidR="76D4ABA0" w:rsidRPr="43D76E1C">
              <w:rPr>
                <w:rFonts w:ascii="Tahoma" w:hAnsi="Tahoma" w:cs="Tahoma"/>
              </w:rPr>
              <w:t>.</w:t>
            </w:r>
            <w:r w:rsidR="70CA77F5" w:rsidRPr="43D76E1C">
              <w:rPr>
                <w:rFonts w:ascii="Tahoma" w:hAnsi="Tahoma" w:cs="Tahoma"/>
              </w:rPr>
              <w:t xml:space="preserve"> If children move to gold or red then a message is sent to parents.</w:t>
            </w:r>
          </w:p>
          <w:p w14:paraId="15B8EFA2" w14:textId="0264B086" w:rsidR="6B4ED586" w:rsidRDefault="6B4ED586" w:rsidP="6B4ED586">
            <w:pPr>
              <w:rPr>
                <w:rFonts w:ascii="Tahoma" w:hAnsi="Tahoma" w:cs="Tahoma"/>
              </w:rPr>
            </w:pPr>
          </w:p>
        </w:tc>
        <w:tc>
          <w:tcPr>
            <w:tcW w:w="2421" w:type="dxa"/>
          </w:tcPr>
          <w:p w14:paraId="2634BB35" w14:textId="77777777" w:rsidR="6B4ED586" w:rsidRDefault="003F4724" w:rsidP="6B4ED586">
            <w:pPr>
              <w:rPr>
                <w:rFonts w:ascii="Tahoma" w:hAnsi="Tahoma" w:cs="Tahoma"/>
              </w:rPr>
            </w:pPr>
            <w:r>
              <w:rPr>
                <w:rFonts w:ascii="Tahoma" w:hAnsi="Tahoma" w:cs="Tahoma"/>
              </w:rPr>
              <w:lastRenderedPageBreak/>
              <w:t xml:space="preserve">Rewards: </w:t>
            </w:r>
          </w:p>
          <w:p w14:paraId="79A0831D" w14:textId="77777777" w:rsidR="003F4724" w:rsidRDefault="003F4724" w:rsidP="6B4ED586">
            <w:pPr>
              <w:rPr>
                <w:rFonts w:ascii="Tahoma" w:hAnsi="Tahoma" w:cs="Tahoma"/>
              </w:rPr>
            </w:pPr>
          </w:p>
          <w:p w14:paraId="06121173" w14:textId="123DBD47" w:rsidR="00796CCB" w:rsidRPr="00796CCB" w:rsidRDefault="3475FA3C" w:rsidP="43D76E1C">
            <w:pPr>
              <w:rPr>
                <w:rFonts w:ascii="Tahoma" w:hAnsi="Tahoma" w:cs="Tahoma"/>
              </w:rPr>
            </w:pPr>
            <w:r w:rsidRPr="43D76E1C">
              <w:rPr>
                <w:rFonts w:ascii="Tahoma" w:hAnsi="Tahoma" w:cs="Tahoma"/>
              </w:rPr>
              <w:t>1.</w:t>
            </w:r>
            <w:r w:rsidR="19E57054" w:rsidRPr="43D76E1C">
              <w:rPr>
                <w:rFonts w:ascii="Tahoma" w:hAnsi="Tahoma" w:cs="Tahoma"/>
              </w:rPr>
              <w:t xml:space="preserve">We have a house point system where children are </w:t>
            </w:r>
            <w:r w:rsidR="1B5AFF8F" w:rsidRPr="43D76E1C">
              <w:rPr>
                <w:rFonts w:ascii="Tahoma" w:hAnsi="Tahoma" w:cs="Tahoma"/>
              </w:rPr>
              <w:lastRenderedPageBreak/>
              <w:t xml:space="preserve">rewarded individually for </w:t>
            </w:r>
            <w:r w:rsidR="256BF9D6" w:rsidRPr="43D76E1C">
              <w:rPr>
                <w:rFonts w:ascii="Tahoma" w:hAnsi="Tahoma" w:cs="Tahoma"/>
              </w:rPr>
              <w:t xml:space="preserve">showing that they are being safe, </w:t>
            </w:r>
            <w:r w:rsidR="12A084E0" w:rsidRPr="43D76E1C">
              <w:rPr>
                <w:rFonts w:ascii="Tahoma" w:hAnsi="Tahoma" w:cs="Tahoma"/>
              </w:rPr>
              <w:t xml:space="preserve">calm and respectful. </w:t>
            </w:r>
          </w:p>
          <w:p w14:paraId="7F85396F" w14:textId="77777777" w:rsidR="00214BC0" w:rsidRDefault="3475FA3C" w:rsidP="43D76E1C">
            <w:pPr>
              <w:rPr>
                <w:rFonts w:ascii="Tahoma" w:hAnsi="Tahoma" w:cs="Tahoma"/>
              </w:rPr>
            </w:pPr>
            <w:r w:rsidRPr="43D76E1C">
              <w:rPr>
                <w:rFonts w:ascii="Tahoma" w:hAnsi="Tahoma" w:cs="Tahoma"/>
              </w:rPr>
              <w:t>The</w:t>
            </w:r>
            <w:r w:rsidR="528ADDA6" w:rsidRPr="43D76E1C">
              <w:rPr>
                <w:rFonts w:ascii="Tahoma" w:hAnsi="Tahoma" w:cs="Tahoma"/>
              </w:rPr>
              <w:t>s</w:t>
            </w:r>
            <w:r w:rsidRPr="43D76E1C">
              <w:rPr>
                <w:rFonts w:ascii="Tahoma" w:hAnsi="Tahoma" w:cs="Tahoma"/>
              </w:rPr>
              <w:t>e can be given ou</w:t>
            </w:r>
            <w:r w:rsidR="2F38A935" w:rsidRPr="43D76E1C">
              <w:rPr>
                <w:rFonts w:ascii="Tahoma" w:hAnsi="Tahoma" w:cs="Tahoma"/>
              </w:rPr>
              <w:t>t</w:t>
            </w:r>
            <w:r w:rsidRPr="43D76E1C">
              <w:rPr>
                <w:rFonts w:ascii="Tahoma" w:hAnsi="Tahoma" w:cs="Tahoma"/>
              </w:rPr>
              <w:t xml:space="preserve"> by all adults that work in our school. </w:t>
            </w:r>
            <w:r w:rsidR="528ADDA6" w:rsidRPr="43D76E1C">
              <w:rPr>
                <w:rFonts w:ascii="Tahoma" w:hAnsi="Tahoma" w:cs="Tahoma"/>
              </w:rPr>
              <w:t xml:space="preserve">At the end of the week the house captains count all the </w:t>
            </w:r>
            <w:r w:rsidR="25EBCE7D" w:rsidRPr="43D76E1C">
              <w:rPr>
                <w:rFonts w:ascii="Tahoma" w:hAnsi="Tahoma" w:cs="Tahoma"/>
              </w:rPr>
              <w:t>points from the classes and the result is shared in the Friday celebration worship. The house with the most point</w:t>
            </w:r>
            <w:r w:rsidR="69EFFC62" w:rsidRPr="43D76E1C">
              <w:rPr>
                <w:rFonts w:ascii="Tahoma" w:hAnsi="Tahoma" w:cs="Tahoma"/>
              </w:rPr>
              <w:t>s</w:t>
            </w:r>
            <w:r w:rsidR="25EBCE7D" w:rsidRPr="43D76E1C">
              <w:rPr>
                <w:rFonts w:ascii="Tahoma" w:hAnsi="Tahoma" w:cs="Tahoma"/>
              </w:rPr>
              <w:t xml:space="preserve"> for that week will </w:t>
            </w:r>
            <w:r w:rsidR="69EFFC62" w:rsidRPr="43D76E1C">
              <w:rPr>
                <w:rFonts w:ascii="Tahoma" w:hAnsi="Tahoma" w:cs="Tahoma"/>
              </w:rPr>
              <w:t xml:space="preserve">earn the extra opportunity to use the cosy corner and scooters during break and lunch time. </w:t>
            </w:r>
          </w:p>
          <w:p w14:paraId="1E352960" w14:textId="4701D814" w:rsidR="00C20053" w:rsidRDefault="00C20053" w:rsidP="6B4ED586">
            <w:pPr>
              <w:rPr>
                <w:rFonts w:ascii="Tahoma" w:hAnsi="Tahoma" w:cs="Tahoma"/>
              </w:rPr>
            </w:pPr>
            <w:r>
              <w:rPr>
                <w:rFonts w:ascii="Tahoma" w:hAnsi="Tahoma" w:cs="Tahoma"/>
              </w:rPr>
              <w:t>The house with the most points at the end of the half term will be</w:t>
            </w:r>
            <w:r w:rsidR="00CB7290">
              <w:rPr>
                <w:rFonts w:ascii="Tahoma" w:hAnsi="Tahoma" w:cs="Tahoma"/>
              </w:rPr>
              <w:t xml:space="preserve"> shared in the Friday Celebration worship and the house captains will </w:t>
            </w:r>
            <w:r w:rsidR="004E6E2A">
              <w:rPr>
                <w:rFonts w:ascii="Tahoma" w:hAnsi="Tahoma" w:cs="Tahoma"/>
              </w:rPr>
              <w:t xml:space="preserve">spin the </w:t>
            </w:r>
            <w:r w:rsidR="002212DC">
              <w:rPr>
                <w:rFonts w:ascii="Tahoma" w:hAnsi="Tahoma" w:cs="Tahoma"/>
              </w:rPr>
              <w:t>reward wheel</w:t>
            </w:r>
            <w:r w:rsidR="00EC6C0C">
              <w:rPr>
                <w:rFonts w:ascii="Tahoma" w:hAnsi="Tahoma" w:cs="Tahoma"/>
              </w:rPr>
              <w:t xml:space="preserve">. The children of the winning house will then </w:t>
            </w:r>
            <w:r w:rsidR="006D6EB5">
              <w:rPr>
                <w:rFonts w:ascii="Tahoma" w:hAnsi="Tahoma" w:cs="Tahoma"/>
              </w:rPr>
              <w:t xml:space="preserve">have this reward together. This reward </w:t>
            </w:r>
            <w:r w:rsidR="00BA4898">
              <w:rPr>
                <w:rFonts w:ascii="Tahoma" w:hAnsi="Tahoma" w:cs="Tahoma"/>
              </w:rPr>
              <w:t>varies from extra break to film and popcorn.</w:t>
            </w:r>
          </w:p>
          <w:p w14:paraId="5DED18C9" w14:textId="77777777" w:rsidR="00C20053" w:rsidRDefault="00C20053" w:rsidP="6B4ED586">
            <w:pPr>
              <w:rPr>
                <w:rFonts w:ascii="Tahoma" w:hAnsi="Tahoma" w:cs="Tahoma"/>
              </w:rPr>
            </w:pPr>
          </w:p>
          <w:p w14:paraId="1B948754" w14:textId="77777777" w:rsidR="00C20053" w:rsidRDefault="69EFFC62" w:rsidP="43D76E1C">
            <w:pPr>
              <w:rPr>
                <w:rFonts w:ascii="Tahoma" w:hAnsi="Tahoma" w:cs="Tahoma"/>
              </w:rPr>
            </w:pPr>
            <w:r w:rsidRPr="43D76E1C">
              <w:rPr>
                <w:rFonts w:ascii="Tahoma" w:hAnsi="Tahoma" w:cs="Tahoma"/>
              </w:rPr>
              <w:t>2.</w:t>
            </w:r>
            <w:r w:rsidR="13D0ABA1" w:rsidRPr="43D76E1C">
              <w:rPr>
                <w:rFonts w:ascii="Tahoma" w:hAnsi="Tahoma" w:cs="Tahoma"/>
              </w:rPr>
              <w:t xml:space="preserve"> We have a class reward system where the children can earn stars as a team </w:t>
            </w:r>
            <w:r w:rsidR="4875C018" w:rsidRPr="43D76E1C">
              <w:rPr>
                <w:rFonts w:ascii="Tahoma" w:hAnsi="Tahoma" w:cs="Tahoma"/>
              </w:rPr>
              <w:t xml:space="preserve">when </w:t>
            </w:r>
            <w:r w:rsidR="4875C018" w:rsidRPr="43D76E1C">
              <w:rPr>
                <w:rFonts w:ascii="Tahoma" w:hAnsi="Tahoma" w:cs="Tahoma"/>
              </w:rPr>
              <w:lastRenderedPageBreak/>
              <w:t>demonstrating</w:t>
            </w:r>
            <w:r w:rsidR="13D0ABA1" w:rsidRPr="43D76E1C">
              <w:rPr>
                <w:rFonts w:ascii="Tahoma" w:hAnsi="Tahoma" w:cs="Tahoma"/>
              </w:rPr>
              <w:t xml:space="preserve"> our three school rules</w:t>
            </w:r>
            <w:r w:rsidR="30EE337D" w:rsidRPr="43D76E1C">
              <w:rPr>
                <w:rFonts w:ascii="Tahoma" w:hAnsi="Tahoma" w:cs="Tahoma"/>
              </w:rPr>
              <w:t xml:space="preserve">: </w:t>
            </w:r>
          </w:p>
          <w:p w14:paraId="62BCCD96" w14:textId="77777777" w:rsidR="005F09A2" w:rsidRDefault="30EE337D" w:rsidP="43D76E1C">
            <w:pPr>
              <w:rPr>
                <w:rFonts w:ascii="Tahoma" w:hAnsi="Tahoma" w:cs="Tahoma"/>
              </w:rPr>
            </w:pPr>
            <w:r w:rsidRPr="43D76E1C">
              <w:rPr>
                <w:rFonts w:ascii="Tahoma" w:hAnsi="Tahoma" w:cs="Tahoma"/>
              </w:rPr>
              <w:t>Be safe, be</w:t>
            </w:r>
            <w:r w:rsidR="13D0ABA1" w:rsidRPr="43D76E1C">
              <w:rPr>
                <w:rFonts w:ascii="Tahoma" w:hAnsi="Tahoma" w:cs="Tahoma"/>
              </w:rPr>
              <w:t xml:space="preserve"> calm, </w:t>
            </w:r>
            <w:r w:rsidR="6FAE635F" w:rsidRPr="43D76E1C">
              <w:rPr>
                <w:rFonts w:ascii="Tahoma" w:hAnsi="Tahoma" w:cs="Tahoma"/>
              </w:rPr>
              <w:t>be</w:t>
            </w:r>
            <w:r w:rsidR="13D0ABA1" w:rsidRPr="43D76E1C">
              <w:rPr>
                <w:rFonts w:ascii="Tahoma" w:hAnsi="Tahoma" w:cs="Tahoma"/>
              </w:rPr>
              <w:t xml:space="preserve"> respectful.</w:t>
            </w:r>
            <w:r w:rsidR="6FAE635F" w:rsidRPr="43D76E1C">
              <w:rPr>
                <w:rFonts w:ascii="Tahoma" w:hAnsi="Tahoma" w:cs="Tahoma"/>
              </w:rPr>
              <w:t xml:space="preserve"> When the children have earn 10 stars in their jar this will be celebrated in our Friday celebration worship. </w:t>
            </w:r>
            <w:r w:rsidR="750F1A88" w:rsidRPr="43D76E1C">
              <w:rPr>
                <w:rFonts w:ascii="Tahoma" w:hAnsi="Tahoma" w:cs="Tahoma"/>
              </w:rPr>
              <w:t>The children alongside their class teacher we have discussed their reward</w:t>
            </w:r>
            <w:r w:rsidR="7F7E1011" w:rsidRPr="43D76E1C">
              <w:rPr>
                <w:rFonts w:ascii="Tahoma" w:hAnsi="Tahoma" w:cs="Tahoma"/>
              </w:rPr>
              <w:t xml:space="preserve"> such as golden time, film afternoon, hunt around school, extra break and more. </w:t>
            </w:r>
          </w:p>
          <w:p w14:paraId="5526BC57" w14:textId="77777777" w:rsidR="00E60691" w:rsidRDefault="00E60691" w:rsidP="00E60691">
            <w:pPr>
              <w:rPr>
                <w:rFonts w:ascii="Tahoma" w:hAnsi="Tahoma" w:cs="Tahoma"/>
              </w:rPr>
            </w:pPr>
          </w:p>
          <w:p w14:paraId="7F65BCBD" w14:textId="77777777" w:rsidR="00827A01" w:rsidRDefault="7F7E1011" w:rsidP="43D76E1C">
            <w:pPr>
              <w:rPr>
                <w:rFonts w:ascii="Tahoma" w:hAnsi="Tahoma" w:cs="Tahoma"/>
              </w:rPr>
            </w:pPr>
            <w:r w:rsidRPr="43D76E1C">
              <w:rPr>
                <w:rFonts w:ascii="Tahoma" w:hAnsi="Tahoma" w:cs="Tahoma"/>
              </w:rPr>
              <w:t>3.</w:t>
            </w:r>
            <w:r w:rsidR="3623B1C8" w:rsidRPr="43D76E1C">
              <w:rPr>
                <w:rFonts w:ascii="Tahoma" w:hAnsi="Tahoma" w:cs="Tahoma"/>
              </w:rPr>
              <w:t>Weekly c</w:t>
            </w:r>
            <w:r w:rsidRPr="43D76E1C">
              <w:rPr>
                <w:rFonts w:ascii="Tahoma" w:hAnsi="Tahoma" w:cs="Tahoma"/>
              </w:rPr>
              <w:t>ertificates in Celebration Assembly for: Star of the Week, Maths Whizz Class, kindness spotlight</w:t>
            </w:r>
            <w:r w:rsidR="4779F1BB" w:rsidRPr="43D76E1C">
              <w:rPr>
                <w:rFonts w:ascii="Tahoma" w:hAnsi="Tahoma" w:cs="Tahoma"/>
              </w:rPr>
              <w:t xml:space="preserve">. The children will also be rewarded for </w:t>
            </w:r>
            <w:r w:rsidR="42E849AA" w:rsidRPr="43D76E1C">
              <w:rPr>
                <w:rFonts w:ascii="Tahoma" w:hAnsi="Tahoma" w:cs="Tahoma"/>
              </w:rPr>
              <w:t xml:space="preserve">demonstrating the </w:t>
            </w:r>
            <w:r w:rsidR="60EFE73D" w:rsidRPr="43D76E1C">
              <w:rPr>
                <w:rFonts w:ascii="Tahoma" w:hAnsi="Tahoma" w:cs="Tahoma"/>
              </w:rPr>
              <w:t>schools’</w:t>
            </w:r>
            <w:r w:rsidR="42E849AA" w:rsidRPr="43D76E1C">
              <w:rPr>
                <w:rFonts w:ascii="Tahoma" w:hAnsi="Tahoma" w:cs="Tahoma"/>
              </w:rPr>
              <w:t xml:space="preserve"> values of kindness, compassion and perseverance</w:t>
            </w:r>
            <w:r w:rsidR="300C4A54" w:rsidRPr="43D76E1C">
              <w:rPr>
                <w:rFonts w:ascii="Tahoma" w:hAnsi="Tahoma" w:cs="Tahoma"/>
              </w:rPr>
              <w:t xml:space="preserve">. </w:t>
            </w:r>
            <w:r w:rsidR="4B113B48" w:rsidRPr="43D76E1C">
              <w:rPr>
                <w:rFonts w:ascii="Tahoma" w:hAnsi="Tahoma" w:cs="Tahoma"/>
              </w:rPr>
              <w:t xml:space="preserve">The children will put their names on the </w:t>
            </w:r>
            <w:r w:rsidR="01E1204F" w:rsidRPr="43D76E1C">
              <w:rPr>
                <w:rFonts w:ascii="Tahoma" w:hAnsi="Tahoma" w:cs="Tahoma"/>
              </w:rPr>
              <w:t>f</w:t>
            </w:r>
            <w:r w:rsidR="60EFE73D" w:rsidRPr="43D76E1C">
              <w:rPr>
                <w:rFonts w:ascii="Tahoma" w:hAnsi="Tahoma" w:cs="Tahoma"/>
              </w:rPr>
              <w:t xml:space="preserve">lags in the school hall to show the school community that they are running the race that is before them. </w:t>
            </w:r>
          </w:p>
          <w:p w14:paraId="0037AAFD" w14:textId="77777777" w:rsidR="00827A01" w:rsidRDefault="00827A01" w:rsidP="00E60691">
            <w:pPr>
              <w:rPr>
                <w:rFonts w:ascii="Tahoma" w:hAnsi="Tahoma" w:cs="Tahoma"/>
              </w:rPr>
            </w:pPr>
          </w:p>
          <w:p w14:paraId="4C602C71" w14:textId="094ADA78" w:rsidR="6B4ED586" w:rsidRDefault="67C987C9" w:rsidP="43D76E1C">
            <w:pPr>
              <w:rPr>
                <w:rFonts w:ascii="Tahoma" w:hAnsi="Tahoma" w:cs="Tahoma"/>
              </w:rPr>
            </w:pPr>
            <w:r w:rsidRPr="43D76E1C">
              <w:rPr>
                <w:rFonts w:ascii="Tahoma" w:hAnsi="Tahoma" w:cs="Tahoma"/>
              </w:rPr>
              <w:t xml:space="preserve">4.Verbal </w:t>
            </w:r>
            <w:r w:rsidR="42E8717B" w:rsidRPr="43D76E1C">
              <w:rPr>
                <w:rFonts w:ascii="Tahoma" w:hAnsi="Tahoma" w:cs="Tahoma"/>
              </w:rPr>
              <w:t xml:space="preserve">rewards and stickers will be given to all children; including nursery. </w:t>
            </w:r>
            <w:r w:rsidR="42E849AA" w:rsidRPr="43D76E1C">
              <w:rPr>
                <w:rFonts w:ascii="Tahoma" w:hAnsi="Tahoma" w:cs="Tahoma"/>
              </w:rPr>
              <w:t xml:space="preserve"> </w:t>
            </w:r>
          </w:p>
        </w:tc>
      </w:tr>
    </w:tbl>
    <w:p w14:paraId="3F6ADCA2" w14:textId="7FE0889D" w:rsidR="006B6A35" w:rsidRDefault="006B6A35" w:rsidP="00FB2C8B">
      <w:pPr>
        <w:rPr>
          <w:rFonts w:ascii="Tahoma" w:hAnsi="Tahoma" w:cs="Tahoma"/>
        </w:rPr>
      </w:pPr>
    </w:p>
    <w:p w14:paraId="1FA12271" w14:textId="17CCEC21" w:rsidR="00FB2C8B" w:rsidRPr="00FB2C8B" w:rsidRDefault="00FB2C8B" w:rsidP="43D76E1C">
      <w:pPr>
        <w:rPr>
          <w:rFonts w:ascii="Tahoma" w:hAnsi="Tahoma" w:cs="Tahoma"/>
        </w:rPr>
      </w:pPr>
      <w:r w:rsidRPr="43D76E1C">
        <w:rPr>
          <w:rFonts w:ascii="Tahoma" w:hAnsi="Tahoma" w:cs="Tahoma"/>
        </w:rPr>
        <w:lastRenderedPageBreak/>
        <w:t xml:space="preserve">When </w:t>
      </w:r>
      <w:r w:rsidR="003B414E" w:rsidRPr="43D76E1C">
        <w:rPr>
          <w:rFonts w:ascii="Tahoma" w:hAnsi="Tahoma" w:cs="Tahoma"/>
        </w:rPr>
        <w:t>recognising</w:t>
      </w:r>
      <w:r w:rsidR="00292572" w:rsidRPr="43D76E1C">
        <w:rPr>
          <w:rFonts w:ascii="Tahoma" w:hAnsi="Tahoma" w:cs="Tahoma"/>
        </w:rPr>
        <w:t xml:space="preserve"> </w:t>
      </w:r>
      <w:r w:rsidR="007F726D" w:rsidRPr="43D76E1C">
        <w:rPr>
          <w:rFonts w:ascii="Tahoma" w:hAnsi="Tahoma" w:cs="Tahoma"/>
        </w:rPr>
        <w:t>habits</w:t>
      </w:r>
      <w:r w:rsidR="00292572" w:rsidRPr="43D76E1C">
        <w:rPr>
          <w:rFonts w:ascii="Tahoma" w:hAnsi="Tahoma" w:cs="Tahoma"/>
        </w:rPr>
        <w:t>, routines and learning behaviours</w:t>
      </w:r>
      <w:r w:rsidRPr="43D76E1C">
        <w:rPr>
          <w:rFonts w:ascii="Tahoma" w:hAnsi="Tahoma" w:cs="Tahoma"/>
        </w:rPr>
        <w:t xml:space="preserve">, the member of staff should reinforce the wanted behaviour e.g. ‘You can have a </w:t>
      </w:r>
      <w:r w:rsidR="00292572" w:rsidRPr="43D76E1C">
        <w:rPr>
          <w:rFonts w:ascii="Tahoma" w:hAnsi="Tahoma" w:cs="Tahoma"/>
        </w:rPr>
        <w:t>reward</w:t>
      </w:r>
      <w:r w:rsidRPr="43D76E1C">
        <w:rPr>
          <w:rFonts w:ascii="Tahoma" w:hAnsi="Tahoma" w:cs="Tahoma"/>
        </w:rPr>
        <w:t xml:space="preserve"> for holding the door open and showing good manners, thank you.’ Once awarded, a </w:t>
      </w:r>
      <w:r w:rsidR="00292572" w:rsidRPr="43D76E1C">
        <w:rPr>
          <w:rFonts w:ascii="Tahoma" w:hAnsi="Tahoma" w:cs="Tahoma"/>
        </w:rPr>
        <w:t>reward</w:t>
      </w:r>
      <w:r w:rsidRPr="43D76E1C">
        <w:rPr>
          <w:rFonts w:ascii="Tahoma" w:hAnsi="Tahoma" w:cs="Tahoma"/>
        </w:rPr>
        <w:t xml:space="preserve"> can never be deducted.</w:t>
      </w:r>
    </w:p>
    <w:p w14:paraId="03B2FA5C" w14:textId="15E5B526" w:rsidR="00FB2C8B" w:rsidRPr="00FB2C8B" w:rsidRDefault="00FB2C8B" w:rsidP="43D76E1C">
      <w:pPr>
        <w:rPr>
          <w:rFonts w:ascii="Tahoma" w:hAnsi="Tahoma" w:cs="Tahoma"/>
        </w:rPr>
      </w:pPr>
      <w:r w:rsidRPr="43D76E1C">
        <w:rPr>
          <w:rFonts w:ascii="Tahoma" w:hAnsi="Tahoma" w:cs="Tahoma"/>
        </w:rPr>
        <w:t>In addition to this, each class will have a ‘Recognition Board’. As a class, children and adults will decide on a specific area linked to our school rules</w:t>
      </w:r>
      <w:r w:rsidR="00292572" w:rsidRPr="43D76E1C">
        <w:rPr>
          <w:rFonts w:ascii="Tahoma" w:hAnsi="Tahoma" w:cs="Tahoma"/>
        </w:rPr>
        <w:t xml:space="preserve"> </w:t>
      </w:r>
      <w:r w:rsidRPr="43D76E1C">
        <w:rPr>
          <w:rFonts w:ascii="Tahoma" w:hAnsi="Tahoma" w:cs="Tahoma"/>
        </w:rPr>
        <w:t>that they would like to improve e.g. one voice if children keep talking over each other. The aim is to get everyone's name on the board by the end of the session/day/week (depending on the age of the class/context).</w:t>
      </w:r>
    </w:p>
    <w:p w14:paraId="043B3C78" w14:textId="5AAB25B3" w:rsidR="00FB2C8B" w:rsidRPr="00FB2C8B" w:rsidRDefault="00FB2C8B" w:rsidP="43D76E1C">
      <w:pPr>
        <w:rPr>
          <w:rFonts w:ascii="Tahoma" w:hAnsi="Tahoma" w:cs="Tahoma"/>
        </w:rPr>
      </w:pPr>
      <w:r w:rsidRPr="43D76E1C">
        <w:rPr>
          <w:rFonts w:ascii="Tahoma" w:hAnsi="Tahoma" w:cs="Tahoma"/>
        </w:rPr>
        <w:t>When staff see children demonstrating the behaviour well, they are to acknowledge this on the board. It is important that:</w:t>
      </w:r>
    </w:p>
    <w:p w14:paraId="6F8B7F0A" w14:textId="423D3FA4" w:rsidR="00FB2C8B" w:rsidRPr="00396122" w:rsidRDefault="00FB2C8B" w:rsidP="00852A79">
      <w:pPr>
        <w:pStyle w:val="ListParagraph"/>
        <w:numPr>
          <w:ilvl w:val="0"/>
          <w:numId w:val="11"/>
        </w:numPr>
        <w:rPr>
          <w:rFonts w:ascii="Tahoma" w:hAnsi="Tahoma" w:cs="Tahoma"/>
        </w:rPr>
      </w:pPr>
      <w:r w:rsidRPr="43D76E1C">
        <w:rPr>
          <w:rFonts w:ascii="Tahoma" w:hAnsi="Tahoma" w:cs="Tahoma"/>
        </w:rPr>
        <w:t>children are recognised for effort, not achievement</w:t>
      </w:r>
    </w:p>
    <w:p w14:paraId="55958C5B" w14:textId="3E6C7F97" w:rsidR="00FB2C8B" w:rsidRPr="00396122" w:rsidRDefault="00FB2C8B" w:rsidP="00852A79">
      <w:pPr>
        <w:pStyle w:val="ListParagraph"/>
        <w:numPr>
          <w:ilvl w:val="0"/>
          <w:numId w:val="11"/>
        </w:numPr>
        <w:rPr>
          <w:rFonts w:ascii="Tahoma" w:hAnsi="Tahoma" w:cs="Tahoma"/>
        </w:rPr>
      </w:pPr>
      <w:r w:rsidRPr="00396122">
        <w:rPr>
          <w:rFonts w:ascii="Tahoma" w:hAnsi="Tahoma" w:cs="Tahoma"/>
        </w:rPr>
        <w:t>this is viewed as a collaborative strategy (it is not intended to shower praise on the individual)</w:t>
      </w:r>
    </w:p>
    <w:p w14:paraId="65366449" w14:textId="44B2EC51" w:rsidR="00FB2C8B" w:rsidRPr="00396122" w:rsidRDefault="00FB2C8B" w:rsidP="00852A79">
      <w:pPr>
        <w:pStyle w:val="ListParagraph"/>
        <w:numPr>
          <w:ilvl w:val="0"/>
          <w:numId w:val="11"/>
        </w:numPr>
        <w:rPr>
          <w:rFonts w:ascii="Tahoma" w:hAnsi="Tahoma" w:cs="Tahoma"/>
        </w:rPr>
      </w:pPr>
      <w:r w:rsidRPr="43D76E1C">
        <w:rPr>
          <w:rFonts w:ascii="Tahoma" w:hAnsi="Tahoma" w:cs="Tahoma"/>
        </w:rPr>
        <w:t>teaching staff pursue the behaviour they want by chasing it hard and reinforcing it enthusiastically</w:t>
      </w:r>
    </w:p>
    <w:p w14:paraId="495AF37C" w14:textId="732991EE" w:rsidR="00944800" w:rsidRDefault="00FB2C8B" w:rsidP="00A62204">
      <w:r w:rsidRPr="7FEB4864">
        <w:rPr>
          <w:rFonts w:ascii="Tahoma" w:hAnsi="Tahoma" w:cs="Tahoma"/>
        </w:rPr>
        <w:t>there is a shared sense of team work and collective accomplishmen</w:t>
      </w:r>
      <w:r w:rsidR="00D3189E" w:rsidRPr="7FEB4864">
        <w:rPr>
          <w:rFonts w:ascii="Tahoma" w:hAnsi="Tahoma" w:cs="Tahoma"/>
        </w:rPr>
        <w:t>ts.</w:t>
      </w:r>
    </w:p>
    <w:p w14:paraId="2964A6A8" w14:textId="77777777" w:rsidR="00944800" w:rsidRDefault="00944800" w:rsidP="00A62204"/>
    <w:p w14:paraId="6E90AF62" w14:textId="77777777" w:rsidR="00944800" w:rsidRPr="00A62204" w:rsidRDefault="00944800" w:rsidP="00A62204"/>
    <w:p w14:paraId="39EDCB08" w14:textId="3419DD55" w:rsidR="00FB2C8B" w:rsidRPr="00FB2C8B" w:rsidRDefault="004870EC" w:rsidP="002864A2">
      <w:pPr>
        <w:pStyle w:val="Heading1"/>
      </w:pPr>
      <w:bookmarkStart w:id="8" w:name="_Toc1965894853"/>
      <w:r>
        <w:t>8</w:t>
      </w:r>
      <w:r w:rsidR="002864A2">
        <w:t xml:space="preserve">. </w:t>
      </w:r>
      <w:r w:rsidR="00FB2C8B">
        <w:t>Responding to behaviour incidents in a relational way</w:t>
      </w:r>
      <w:bookmarkEnd w:id="8"/>
    </w:p>
    <w:p w14:paraId="36E1BD27" w14:textId="735C90BE" w:rsidR="002D470E" w:rsidRDefault="002864A2" w:rsidP="43D76E1C">
      <w:pPr>
        <w:rPr>
          <w:rFonts w:ascii="Tahoma" w:hAnsi="Tahoma" w:cs="Tahoma"/>
        </w:rPr>
      </w:pPr>
      <w:r w:rsidRPr="43D76E1C">
        <w:rPr>
          <w:rFonts w:ascii="Tahoma" w:hAnsi="Tahoma" w:cs="Tahoma"/>
        </w:rPr>
        <w:t xml:space="preserve">We </w:t>
      </w:r>
      <w:r w:rsidR="00FB2C8B" w:rsidRPr="43D76E1C">
        <w:rPr>
          <w:rFonts w:ascii="Tahoma" w:hAnsi="Tahoma" w:cs="Tahoma"/>
        </w:rPr>
        <w:t>endeavor to deal with the majority of behaviour incidents with prompt and pro-active support in relational way.</w:t>
      </w:r>
      <w:r w:rsidR="00A62204" w:rsidRPr="43D76E1C">
        <w:rPr>
          <w:rFonts w:ascii="Tahoma" w:hAnsi="Tahoma" w:cs="Tahoma"/>
        </w:rPr>
        <w:t xml:space="preserve"> </w:t>
      </w:r>
      <w:r w:rsidR="00FB2C8B" w:rsidRPr="43D76E1C">
        <w:rPr>
          <w:rFonts w:ascii="Tahoma" w:hAnsi="Tahoma" w:cs="Tahoma"/>
        </w:rPr>
        <w:t xml:space="preserve">The Anger Iceberg Model </w:t>
      </w:r>
      <w:r w:rsidR="002C66F5" w:rsidRPr="43D76E1C">
        <w:rPr>
          <w:rFonts w:ascii="Tahoma" w:hAnsi="Tahoma" w:cs="Tahoma"/>
        </w:rPr>
        <w:t xml:space="preserve">(see below) </w:t>
      </w:r>
      <w:r w:rsidR="00FB2C8B" w:rsidRPr="43D76E1C">
        <w:rPr>
          <w:rFonts w:ascii="Tahoma" w:hAnsi="Tahoma" w:cs="Tahoma"/>
        </w:rPr>
        <w:t>recognises that anger is often just the tip of the iceberg, and there are deeper emotions and needs that need to be addressed.</w:t>
      </w:r>
    </w:p>
    <w:p w14:paraId="652C0A01" w14:textId="1DD9EE48" w:rsidR="00FB2C8B" w:rsidRPr="00FB2C8B" w:rsidRDefault="00D3189E" w:rsidP="00FB2C8B">
      <w:pPr>
        <w:rPr>
          <w:rFonts w:ascii="Tahoma" w:hAnsi="Tahoma" w:cs="Tahoma"/>
        </w:rPr>
      </w:pPr>
      <w:r w:rsidRPr="00FB2C8B">
        <w:rPr>
          <w:rFonts w:ascii="Tahoma" w:hAnsi="Tahoma" w:cs="Tahoma"/>
          <w:noProof/>
        </w:rPr>
        <w:drawing>
          <wp:anchor distT="0" distB="0" distL="0" distR="0" simplePos="0" relativeHeight="251658250" behindDoc="1" locked="0" layoutInCell="1" allowOverlap="1" wp14:anchorId="13B69BD6" wp14:editId="4C7D113C">
            <wp:simplePos x="0" y="0"/>
            <wp:positionH relativeFrom="margin">
              <wp:posOffset>1398270</wp:posOffset>
            </wp:positionH>
            <wp:positionV relativeFrom="paragraph">
              <wp:posOffset>96520</wp:posOffset>
            </wp:positionV>
            <wp:extent cx="4000500" cy="4000500"/>
            <wp:effectExtent l="0" t="0" r="0" b="0"/>
            <wp:wrapNone/>
            <wp:docPr id="21" name="image13.jpeg" descr="cid:4b00aa5b-706e-4a61-b491-e6782f8fdb7b@eur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28" cstate="print"/>
                    <a:stretch>
                      <a:fillRect/>
                    </a:stretch>
                  </pic:blipFill>
                  <pic:spPr>
                    <a:xfrm>
                      <a:off x="0" y="0"/>
                      <a:ext cx="4000500" cy="4000500"/>
                    </a:xfrm>
                    <a:prstGeom prst="rect">
                      <a:avLst/>
                    </a:prstGeom>
                  </pic:spPr>
                </pic:pic>
              </a:graphicData>
            </a:graphic>
          </wp:anchor>
        </w:drawing>
      </w:r>
    </w:p>
    <w:p w14:paraId="6588ACFD" w14:textId="77777777" w:rsidR="00FB2C8B" w:rsidRPr="00FB2C8B" w:rsidRDefault="00FB2C8B" w:rsidP="00FB2C8B">
      <w:pPr>
        <w:rPr>
          <w:rFonts w:ascii="Tahoma" w:hAnsi="Tahoma" w:cs="Tahoma"/>
        </w:rPr>
      </w:pPr>
    </w:p>
    <w:p w14:paraId="78538B28" w14:textId="77777777" w:rsidR="00A62204" w:rsidRDefault="00A62204" w:rsidP="00FB2C8B">
      <w:pPr>
        <w:rPr>
          <w:rFonts w:ascii="Tahoma" w:hAnsi="Tahoma" w:cs="Tahoma"/>
        </w:rPr>
      </w:pPr>
    </w:p>
    <w:p w14:paraId="207B95B7" w14:textId="77777777" w:rsidR="00A62204" w:rsidRDefault="00A62204" w:rsidP="00FB2C8B">
      <w:pPr>
        <w:rPr>
          <w:rFonts w:ascii="Tahoma" w:hAnsi="Tahoma" w:cs="Tahoma"/>
        </w:rPr>
      </w:pPr>
    </w:p>
    <w:p w14:paraId="5ADCF555" w14:textId="77777777" w:rsidR="00A62204" w:rsidRDefault="00A62204" w:rsidP="00FB2C8B">
      <w:pPr>
        <w:rPr>
          <w:rFonts w:ascii="Tahoma" w:hAnsi="Tahoma" w:cs="Tahoma"/>
        </w:rPr>
      </w:pPr>
    </w:p>
    <w:p w14:paraId="050C48E3" w14:textId="77777777" w:rsidR="00A62204" w:rsidRDefault="00A62204" w:rsidP="00FB2C8B">
      <w:pPr>
        <w:rPr>
          <w:rFonts w:ascii="Tahoma" w:hAnsi="Tahoma" w:cs="Tahoma"/>
        </w:rPr>
      </w:pPr>
    </w:p>
    <w:p w14:paraId="2B36C5AE" w14:textId="77777777" w:rsidR="00A62204" w:rsidRDefault="00A62204" w:rsidP="00FB2C8B">
      <w:pPr>
        <w:rPr>
          <w:rFonts w:ascii="Tahoma" w:hAnsi="Tahoma" w:cs="Tahoma"/>
        </w:rPr>
      </w:pPr>
    </w:p>
    <w:p w14:paraId="4EF17AAB" w14:textId="77777777" w:rsidR="00A62204" w:rsidRDefault="00A62204" w:rsidP="00FB2C8B">
      <w:pPr>
        <w:rPr>
          <w:rFonts w:ascii="Tahoma" w:hAnsi="Tahoma" w:cs="Tahoma"/>
        </w:rPr>
      </w:pPr>
    </w:p>
    <w:p w14:paraId="761D15ED" w14:textId="77777777" w:rsidR="00A62204" w:rsidRDefault="00A62204" w:rsidP="00FB2C8B">
      <w:pPr>
        <w:rPr>
          <w:rFonts w:ascii="Tahoma" w:hAnsi="Tahoma" w:cs="Tahoma"/>
        </w:rPr>
      </w:pPr>
    </w:p>
    <w:p w14:paraId="0D034B0A" w14:textId="77777777" w:rsidR="00A62204" w:rsidRDefault="00A62204" w:rsidP="00FB2C8B">
      <w:pPr>
        <w:rPr>
          <w:rFonts w:ascii="Tahoma" w:hAnsi="Tahoma" w:cs="Tahoma"/>
        </w:rPr>
      </w:pPr>
    </w:p>
    <w:p w14:paraId="27167E75" w14:textId="77777777" w:rsidR="00A62204" w:rsidRDefault="00A62204" w:rsidP="00FB2C8B">
      <w:pPr>
        <w:rPr>
          <w:rFonts w:ascii="Tahoma" w:hAnsi="Tahoma" w:cs="Tahoma"/>
        </w:rPr>
      </w:pPr>
    </w:p>
    <w:p w14:paraId="40CC9E47" w14:textId="77777777" w:rsidR="00A62204" w:rsidRDefault="00A62204" w:rsidP="00FB2C8B">
      <w:pPr>
        <w:rPr>
          <w:rFonts w:ascii="Tahoma" w:hAnsi="Tahoma" w:cs="Tahoma"/>
        </w:rPr>
      </w:pPr>
    </w:p>
    <w:p w14:paraId="40DD42CB" w14:textId="77777777" w:rsidR="00A62204" w:rsidRDefault="00A62204" w:rsidP="00FB2C8B">
      <w:pPr>
        <w:rPr>
          <w:rFonts w:ascii="Tahoma" w:hAnsi="Tahoma" w:cs="Tahoma"/>
        </w:rPr>
      </w:pPr>
    </w:p>
    <w:p w14:paraId="6B838F8D" w14:textId="77777777" w:rsidR="00A62204" w:rsidRDefault="00A62204" w:rsidP="00FB2C8B">
      <w:pPr>
        <w:rPr>
          <w:rFonts w:ascii="Tahoma" w:hAnsi="Tahoma" w:cs="Tahoma"/>
        </w:rPr>
      </w:pPr>
    </w:p>
    <w:p w14:paraId="7E43DBF4" w14:textId="1E4A0C86" w:rsidR="00FB2C8B" w:rsidRPr="00FB2C8B" w:rsidRDefault="00FB2C8B" w:rsidP="43D76E1C">
      <w:pPr>
        <w:rPr>
          <w:rFonts w:ascii="Tahoma" w:hAnsi="Tahoma" w:cs="Tahoma"/>
        </w:rPr>
      </w:pPr>
      <w:r w:rsidRPr="43D76E1C">
        <w:rPr>
          <w:rFonts w:ascii="Tahoma" w:hAnsi="Tahoma" w:cs="Tahoma"/>
        </w:rPr>
        <w:t>Instead of being considered ‘problematic’, angry and aggressive behaviours must be viewed as self-protective coping mechanisms. Instead of asking, ‘’What is wrong with you?’ and ‘Why are you doing that?’ we must extend our curiosity outside of the child and ask: ‘What happened to you?’</w:t>
      </w:r>
    </w:p>
    <w:p w14:paraId="0C5A23D1" w14:textId="20C3C0C1" w:rsidR="00FB2C8B" w:rsidRPr="00FB2C8B" w:rsidRDefault="002864A2" w:rsidP="00FB2C8B">
      <w:pPr>
        <w:rPr>
          <w:rFonts w:ascii="Tahoma" w:hAnsi="Tahoma" w:cs="Tahoma"/>
        </w:rPr>
      </w:pPr>
      <w:r>
        <w:rPr>
          <w:rFonts w:ascii="Tahoma" w:hAnsi="Tahoma" w:cs="Tahoma"/>
        </w:rPr>
        <w:t>W</w:t>
      </w:r>
      <w:r w:rsidR="00FB2C8B" w:rsidRPr="00FB2C8B">
        <w:rPr>
          <w:rFonts w:ascii="Tahoma" w:hAnsi="Tahoma" w:cs="Tahoma"/>
        </w:rPr>
        <w:t>e do not:</w:t>
      </w:r>
    </w:p>
    <w:p w14:paraId="3CEDF53E" w14:textId="65C3A691" w:rsidR="002864A2" w:rsidRDefault="00FB2C8B" w:rsidP="00852A79">
      <w:pPr>
        <w:pStyle w:val="ListParagraph"/>
        <w:numPr>
          <w:ilvl w:val="0"/>
          <w:numId w:val="7"/>
        </w:numPr>
        <w:rPr>
          <w:rFonts w:ascii="Tahoma" w:hAnsi="Tahoma" w:cs="Tahoma"/>
        </w:rPr>
      </w:pPr>
      <w:r w:rsidRPr="43D76E1C">
        <w:rPr>
          <w:rFonts w:ascii="Tahoma" w:hAnsi="Tahoma" w:cs="Tahoma"/>
        </w:rPr>
        <w:t>refer to behaviour and/or emotions as positive (good) or negative (bad)</w:t>
      </w:r>
      <w:r w:rsidR="007425B3" w:rsidRPr="43D76E1C">
        <w:rPr>
          <w:rFonts w:ascii="Tahoma" w:hAnsi="Tahoma" w:cs="Tahoma"/>
        </w:rPr>
        <w:t>;</w:t>
      </w:r>
    </w:p>
    <w:p w14:paraId="1364EDAD" w14:textId="7490594C" w:rsidR="002864A2" w:rsidRDefault="00FB2C8B" w:rsidP="00852A79">
      <w:pPr>
        <w:pStyle w:val="ListParagraph"/>
        <w:numPr>
          <w:ilvl w:val="0"/>
          <w:numId w:val="7"/>
        </w:numPr>
        <w:rPr>
          <w:rFonts w:ascii="Tahoma" w:hAnsi="Tahoma" w:cs="Tahoma"/>
        </w:rPr>
      </w:pPr>
      <w:r w:rsidRPr="002864A2">
        <w:rPr>
          <w:rFonts w:ascii="Tahoma" w:hAnsi="Tahoma" w:cs="Tahoma"/>
        </w:rPr>
        <w:t>use shame or punitive consequences</w:t>
      </w:r>
      <w:r w:rsidR="007425B3">
        <w:rPr>
          <w:rFonts w:ascii="Tahoma" w:hAnsi="Tahoma" w:cs="Tahoma"/>
        </w:rPr>
        <w:t>;</w:t>
      </w:r>
    </w:p>
    <w:p w14:paraId="165FB7A6" w14:textId="77777777" w:rsidR="007425B3" w:rsidRDefault="00FB2C8B" w:rsidP="00852A79">
      <w:pPr>
        <w:pStyle w:val="ListParagraph"/>
        <w:numPr>
          <w:ilvl w:val="0"/>
          <w:numId w:val="7"/>
        </w:numPr>
        <w:rPr>
          <w:rFonts w:ascii="Tahoma" w:hAnsi="Tahoma" w:cs="Tahoma"/>
        </w:rPr>
      </w:pPr>
      <w:r w:rsidRPr="002864A2">
        <w:rPr>
          <w:rFonts w:ascii="Tahoma" w:hAnsi="Tahoma" w:cs="Tahoma"/>
        </w:rPr>
        <w:t>shout (there is a clear difference between a raised voice and shouting as this is a loss of control</w:t>
      </w:r>
      <w:r w:rsidR="007425B3">
        <w:rPr>
          <w:rFonts w:ascii="Tahoma" w:hAnsi="Tahoma" w:cs="Tahoma"/>
        </w:rPr>
        <w:t>).</w:t>
      </w:r>
    </w:p>
    <w:p w14:paraId="160F05F0" w14:textId="77777777" w:rsidR="00A62204" w:rsidRDefault="00A62204" w:rsidP="007425B3">
      <w:pPr>
        <w:pStyle w:val="ListParagraph"/>
        <w:rPr>
          <w:rFonts w:ascii="Tahoma" w:hAnsi="Tahoma" w:cs="Tahoma"/>
        </w:rPr>
      </w:pPr>
    </w:p>
    <w:p w14:paraId="48ABCDA8" w14:textId="16D8CBCC" w:rsidR="00FB2C8B" w:rsidRPr="002864A2" w:rsidRDefault="007425B3" w:rsidP="43D76E1C">
      <w:pPr>
        <w:pStyle w:val="ListParagraph"/>
        <w:rPr>
          <w:rFonts w:ascii="Tahoma" w:hAnsi="Tahoma" w:cs="Tahoma"/>
        </w:rPr>
      </w:pPr>
      <w:r w:rsidRPr="43D76E1C">
        <w:rPr>
          <w:rFonts w:ascii="Tahoma" w:hAnsi="Tahoma" w:cs="Tahoma"/>
        </w:rPr>
        <w:t>NB:</w:t>
      </w:r>
      <w:r w:rsidR="00FB2C8B" w:rsidRPr="43D76E1C">
        <w:rPr>
          <w:rFonts w:ascii="Tahoma" w:hAnsi="Tahoma" w:cs="Tahoma"/>
        </w:rPr>
        <w:t xml:space="preserve"> Although shouting must not be used as a classroom management technique, there may be occasions when it is necessary to use a raised voice i.e. to be heard on the playground etc).</w:t>
      </w:r>
    </w:p>
    <w:p w14:paraId="2AB8B417" w14:textId="77777777" w:rsidR="00F748F6" w:rsidRDefault="00F748F6" w:rsidP="00FB2C8B">
      <w:pPr>
        <w:rPr>
          <w:rFonts w:ascii="Tahoma" w:hAnsi="Tahoma" w:cs="Tahoma"/>
        </w:rPr>
      </w:pPr>
    </w:p>
    <w:p w14:paraId="72ADB161" w14:textId="57677D54" w:rsidR="106CF02C" w:rsidRDefault="106CF02C" w:rsidP="7FEB4864">
      <w:pPr>
        <w:spacing w:after="0" w:line="240" w:lineRule="auto"/>
        <w:ind w:left="720" w:hanging="720"/>
        <w:rPr>
          <w:rFonts w:ascii="Tahoma" w:eastAsia="Tahoma" w:hAnsi="Tahoma" w:cs="Tahoma"/>
          <w:color w:val="7030A0"/>
        </w:rPr>
      </w:pPr>
      <w:r w:rsidRPr="7FEB4864">
        <w:rPr>
          <w:rFonts w:ascii="Tahoma" w:eastAsia="Tahoma" w:hAnsi="Tahoma" w:cs="Tahoma"/>
          <w:color w:val="7030A0"/>
        </w:rPr>
        <w:t xml:space="preserve">In line with the the Trust’s policy on restricive intervention (Section 3.5), </w:t>
      </w:r>
      <w:r w:rsidRPr="7FEB4864">
        <w:rPr>
          <w:rFonts w:ascii="Tahoma" w:eastAsia="Tahoma" w:hAnsi="Tahoma" w:cs="Tahoma"/>
          <w:color w:val="7030A0"/>
          <w:lang w:val="en-GB"/>
        </w:rPr>
        <w:t xml:space="preserve">staff will </w:t>
      </w:r>
      <w:r w:rsidRPr="7FEB4864">
        <w:rPr>
          <w:rFonts w:ascii="Tahoma" w:eastAsia="Tahoma" w:hAnsi="Tahoma" w:cs="Tahoma"/>
          <w:i/>
          <w:iCs/>
          <w:color w:val="7030A0"/>
          <w:lang w:val="en-GB"/>
        </w:rPr>
        <w:t>not</w:t>
      </w:r>
      <w:r w:rsidRPr="7FEB4864">
        <w:rPr>
          <w:rFonts w:ascii="Tahoma" w:eastAsia="Tahoma" w:hAnsi="Tahoma" w:cs="Tahoma"/>
          <w:color w:val="7030A0"/>
          <w:lang w:val="en-GB"/>
        </w:rPr>
        <w:t xml:space="preserve"> resort to use restrictive interventions and force without first questioning whether:</w:t>
      </w:r>
    </w:p>
    <w:p w14:paraId="3B73583C" w14:textId="75CAF14C" w:rsidR="7FEB4864" w:rsidRDefault="7FEB4864" w:rsidP="7FEB4864">
      <w:pPr>
        <w:spacing w:after="0" w:line="240" w:lineRule="auto"/>
        <w:ind w:left="720" w:hanging="720"/>
        <w:rPr>
          <w:rFonts w:ascii="Tahoma" w:eastAsia="Tahoma" w:hAnsi="Tahoma" w:cs="Tahoma"/>
          <w:color w:val="7030A0"/>
          <w:lang w:val="en-GB"/>
        </w:rPr>
      </w:pPr>
    </w:p>
    <w:p w14:paraId="2F08F4D4" w14:textId="5777F3F9" w:rsidR="106CF02C" w:rsidRDefault="106CF02C" w:rsidP="7FEB4864">
      <w:pPr>
        <w:pStyle w:val="ListParagraph"/>
        <w:numPr>
          <w:ilvl w:val="0"/>
          <w:numId w:val="1"/>
        </w:numPr>
        <w:spacing w:after="0" w:line="240" w:lineRule="auto"/>
        <w:rPr>
          <w:rFonts w:ascii="Tahoma" w:eastAsia="Tahoma" w:hAnsi="Tahoma" w:cs="Tahoma"/>
          <w:color w:val="7030A0"/>
        </w:rPr>
      </w:pPr>
      <w:r w:rsidRPr="7FEB4864">
        <w:rPr>
          <w:rFonts w:ascii="Tahoma" w:eastAsia="Tahoma" w:hAnsi="Tahoma" w:cs="Tahoma"/>
          <w:color w:val="7030A0"/>
          <w:lang w:val="en-GB"/>
        </w:rPr>
        <w:t>There are actions that can be taken to remove triggers from pupils, e.g. dimming the lights and encouraging quiet where a pupil goes into crisis/becomes dysregulated in response to sensory overstimulation.</w:t>
      </w:r>
    </w:p>
    <w:p w14:paraId="03029C06" w14:textId="1A04DDBA" w:rsidR="106CF02C" w:rsidRDefault="106CF02C" w:rsidP="7FEB4864">
      <w:pPr>
        <w:pStyle w:val="ListParagraph"/>
        <w:numPr>
          <w:ilvl w:val="0"/>
          <w:numId w:val="1"/>
        </w:numPr>
        <w:spacing w:after="0" w:line="240" w:lineRule="auto"/>
        <w:rPr>
          <w:rFonts w:ascii="Tahoma" w:eastAsia="Tahoma" w:hAnsi="Tahoma" w:cs="Tahoma"/>
          <w:color w:val="7030A0"/>
        </w:rPr>
      </w:pPr>
      <w:r w:rsidRPr="7FEB4864">
        <w:rPr>
          <w:rFonts w:ascii="Tahoma" w:eastAsia="Tahoma" w:hAnsi="Tahoma" w:cs="Tahoma"/>
          <w:color w:val="7030A0"/>
          <w:lang w:val="en-GB"/>
        </w:rPr>
        <w:t>The pupil can be removed from the situation without restrictive intervention, e.g. if they will follow a member of teaching staff out of the classroom.</w:t>
      </w:r>
    </w:p>
    <w:p w14:paraId="6B9E18F3" w14:textId="59CC8066" w:rsidR="106CF02C" w:rsidRDefault="106CF02C" w:rsidP="7FEB4864">
      <w:pPr>
        <w:pStyle w:val="ListParagraph"/>
        <w:numPr>
          <w:ilvl w:val="0"/>
          <w:numId w:val="1"/>
        </w:numPr>
        <w:spacing w:after="0" w:line="240" w:lineRule="auto"/>
        <w:rPr>
          <w:rFonts w:ascii="Tahoma" w:eastAsia="Tahoma" w:hAnsi="Tahoma" w:cs="Tahoma"/>
          <w:color w:val="7030A0"/>
        </w:rPr>
      </w:pPr>
      <w:r w:rsidRPr="7FEB4864">
        <w:rPr>
          <w:rFonts w:ascii="Tahoma" w:eastAsia="Tahoma" w:hAnsi="Tahoma" w:cs="Tahoma"/>
          <w:color w:val="7030A0"/>
          <w:lang w:val="en-GB"/>
        </w:rPr>
        <w:t>Verbal de-escalation can be attempted, using positive language.</w:t>
      </w:r>
    </w:p>
    <w:p w14:paraId="3F2C084C" w14:textId="2A294FB9" w:rsidR="106CF02C" w:rsidRDefault="106CF02C" w:rsidP="7FEB4864">
      <w:pPr>
        <w:pStyle w:val="ListParagraph"/>
        <w:numPr>
          <w:ilvl w:val="0"/>
          <w:numId w:val="1"/>
        </w:numPr>
        <w:spacing w:after="0" w:line="240" w:lineRule="auto"/>
        <w:rPr>
          <w:rFonts w:ascii="Tahoma" w:eastAsia="Tahoma" w:hAnsi="Tahoma" w:cs="Tahoma"/>
          <w:color w:val="7030A0"/>
        </w:rPr>
      </w:pPr>
      <w:r w:rsidRPr="7FEB4864">
        <w:rPr>
          <w:rFonts w:ascii="Tahoma" w:eastAsia="Tahoma" w:hAnsi="Tahoma" w:cs="Tahoma"/>
          <w:color w:val="7030A0"/>
          <w:lang w:val="en-GB"/>
        </w:rPr>
        <w:t>The pupil has a condition or support needs that mean restrictive intervention would be inherently more dangerous, e.g. asthma which may be made worse by restrictive holds or sensory issues where physical touch would contribute to sensory overload and may provoke aggressive behaviour.</w:t>
      </w:r>
    </w:p>
    <w:p w14:paraId="12ECE5F2" w14:textId="16C1E0FA" w:rsidR="106CF02C" w:rsidRDefault="106CF02C" w:rsidP="7FEB4864">
      <w:pPr>
        <w:pStyle w:val="ListParagraph"/>
        <w:numPr>
          <w:ilvl w:val="0"/>
          <w:numId w:val="1"/>
        </w:numPr>
        <w:spacing w:after="0" w:line="240" w:lineRule="auto"/>
        <w:rPr>
          <w:rFonts w:ascii="Tahoma" w:eastAsia="Tahoma" w:hAnsi="Tahoma" w:cs="Tahoma"/>
          <w:color w:val="7030A0"/>
        </w:rPr>
      </w:pPr>
      <w:r w:rsidRPr="7FEB4864">
        <w:rPr>
          <w:rFonts w:ascii="Tahoma" w:eastAsia="Tahoma" w:hAnsi="Tahoma" w:cs="Tahoma"/>
          <w:color w:val="7030A0"/>
          <w:lang w:val="en-GB"/>
        </w:rPr>
        <w:t>They have the ability, training and adequate support to physically intervene safely without causing unnecessary harm to the pupil or themselves.</w:t>
      </w:r>
    </w:p>
    <w:p w14:paraId="57776788" w14:textId="4DBDAC98" w:rsidR="7FEB4864" w:rsidRDefault="7FEB4864" w:rsidP="7FEB4864">
      <w:pPr>
        <w:rPr>
          <w:rFonts w:ascii="Tahoma" w:hAnsi="Tahoma" w:cs="Tahoma"/>
        </w:rPr>
      </w:pPr>
    </w:p>
    <w:p w14:paraId="3941B2C8" w14:textId="3EC1C53E" w:rsidR="106CF02C" w:rsidRDefault="106CF02C" w:rsidP="7FEB4864">
      <w:pPr>
        <w:rPr>
          <w:rFonts w:ascii="Tahoma" w:hAnsi="Tahoma" w:cs="Tahoma"/>
        </w:rPr>
      </w:pPr>
      <w:r w:rsidRPr="7FEB4864">
        <w:rPr>
          <w:rFonts w:ascii="Tahoma" w:hAnsi="Tahoma" w:cs="Tahoma"/>
        </w:rPr>
        <w:t>Instead, we:</w:t>
      </w:r>
    </w:p>
    <w:p w14:paraId="0F525612" w14:textId="1D83D27D" w:rsidR="106CF02C" w:rsidRDefault="106CF02C" w:rsidP="00852A79">
      <w:pPr>
        <w:pStyle w:val="ListParagraph"/>
        <w:numPr>
          <w:ilvl w:val="0"/>
          <w:numId w:val="8"/>
        </w:numPr>
        <w:rPr>
          <w:rFonts w:ascii="Tahoma" w:hAnsi="Tahoma" w:cs="Tahoma"/>
        </w:rPr>
      </w:pPr>
      <w:r w:rsidRPr="7FEB4864">
        <w:rPr>
          <w:rFonts w:ascii="Tahoma" w:hAnsi="Tahoma" w:cs="Tahoma"/>
        </w:rPr>
        <w:t>refer to behaviour as wanted or unwanted in the correct context;</w:t>
      </w:r>
    </w:p>
    <w:p w14:paraId="1B5C642C" w14:textId="652ECCF7" w:rsidR="106CF02C" w:rsidRDefault="106CF02C" w:rsidP="00852A79">
      <w:pPr>
        <w:pStyle w:val="ListParagraph"/>
        <w:numPr>
          <w:ilvl w:val="0"/>
          <w:numId w:val="8"/>
        </w:numPr>
        <w:rPr>
          <w:rFonts w:ascii="Tahoma" w:hAnsi="Tahoma" w:cs="Tahoma"/>
        </w:rPr>
      </w:pPr>
      <w:r w:rsidRPr="7FEB4864">
        <w:rPr>
          <w:rFonts w:ascii="Tahoma" w:hAnsi="Tahoma" w:cs="Tahoma"/>
        </w:rPr>
        <w:t>express our displeasure with the action and never the child i.e ‘That was an unkind thing to do because…’ and not ‘You are an unkind boy’;</w:t>
      </w:r>
    </w:p>
    <w:p w14:paraId="047B7E59" w14:textId="4F7A0B7A" w:rsidR="106CF02C" w:rsidRDefault="106CF02C" w:rsidP="00852A79">
      <w:pPr>
        <w:pStyle w:val="ListParagraph"/>
        <w:numPr>
          <w:ilvl w:val="0"/>
          <w:numId w:val="8"/>
        </w:numPr>
        <w:rPr>
          <w:rFonts w:ascii="Tahoma" w:hAnsi="Tahoma" w:cs="Tahoma"/>
        </w:rPr>
      </w:pPr>
      <w:r w:rsidRPr="7FEB4864">
        <w:rPr>
          <w:rFonts w:ascii="Tahoma" w:hAnsi="Tahoma" w:cs="Tahoma"/>
        </w:rPr>
        <w:lastRenderedPageBreak/>
        <w:t>praise in public;</w:t>
      </w:r>
    </w:p>
    <w:p w14:paraId="2B622037" w14:textId="181728CE" w:rsidR="106CF02C" w:rsidRDefault="106CF02C" w:rsidP="00852A79">
      <w:pPr>
        <w:pStyle w:val="ListParagraph"/>
        <w:numPr>
          <w:ilvl w:val="0"/>
          <w:numId w:val="8"/>
        </w:numPr>
        <w:rPr>
          <w:rFonts w:ascii="Tahoma" w:hAnsi="Tahoma" w:cs="Tahoma"/>
        </w:rPr>
      </w:pPr>
      <w:r w:rsidRPr="7FEB4864">
        <w:rPr>
          <w:rFonts w:ascii="Tahoma" w:hAnsi="Tahoma" w:cs="Tahoma"/>
        </w:rPr>
        <w:t>reprimand in private;</w:t>
      </w:r>
    </w:p>
    <w:p w14:paraId="362977D4" w14:textId="3627896F" w:rsidR="106CF02C" w:rsidRDefault="106CF02C" w:rsidP="00852A79">
      <w:pPr>
        <w:pStyle w:val="ListParagraph"/>
        <w:numPr>
          <w:ilvl w:val="0"/>
          <w:numId w:val="8"/>
        </w:numPr>
        <w:rPr>
          <w:rFonts w:ascii="Tahoma" w:hAnsi="Tahoma" w:cs="Tahoma"/>
        </w:rPr>
      </w:pPr>
      <w:r w:rsidRPr="7FEB4864">
        <w:rPr>
          <w:rFonts w:ascii="Tahoma" w:hAnsi="Tahoma" w:cs="Tahoma"/>
        </w:rPr>
        <w:t>use consequences that focus on reflection, learning and growth.</w:t>
      </w:r>
    </w:p>
    <w:p w14:paraId="41C015DB" w14:textId="3425B965" w:rsidR="7FEB4864" w:rsidRDefault="7FEB4864" w:rsidP="7FEB4864">
      <w:pPr>
        <w:rPr>
          <w:rFonts w:ascii="Tahoma" w:hAnsi="Tahoma" w:cs="Tahoma"/>
        </w:rPr>
        <w:sectPr w:rsidR="7FEB4864" w:rsidSect="00815602">
          <w:pgSz w:w="11910" w:h="16840"/>
          <w:pgMar w:top="2220" w:right="560" w:bottom="1160" w:left="560" w:header="471" w:footer="960" w:gutter="0"/>
          <w:cols w:space="720"/>
        </w:sectPr>
      </w:pPr>
    </w:p>
    <w:p w14:paraId="1A82C688" w14:textId="2188DA87" w:rsidR="00815602" w:rsidRDefault="004870EC" w:rsidP="43D76E1C">
      <w:pPr>
        <w:pStyle w:val="Heading1"/>
        <w:spacing w:before="94"/>
      </w:pPr>
      <w:bookmarkStart w:id="9" w:name="_Toc715186814"/>
      <w:bookmarkEnd w:id="0"/>
      <w:r>
        <w:lastRenderedPageBreak/>
        <w:t>9</w:t>
      </w:r>
      <w:r w:rsidR="00815602">
        <w:t xml:space="preserve">. Our </w:t>
      </w:r>
      <w:r w:rsidR="00F46663">
        <w:t>g</w:t>
      </w:r>
      <w:r w:rsidR="00815602">
        <w:t xml:space="preserve">raduated </w:t>
      </w:r>
      <w:r w:rsidR="00F46663">
        <w:t>a</w:t>
      </w:r>
      <w:r w:rsidR="00815602">
        <w:t xml:space="preserve">pproach to </w:t>
      </w:r>
      <w:r w:rsidR="00F46663">
        <w:t>b</w:t>
      </w:r>
      <w:r w:rsidR="00815602">
        <w:t>ehaviour</w:t>
      </w:r>
      <w:bookmarkEnd w:id="9"/>
    </w:p>
    <w:p w14:paraId="26070AC0" w14:textId="25E79B18" w:rsidR="00815602" w:rsidRDefault="00815602" w:rsidP="00815602">
      <w:pPr>
        <w:pStyle w:val="BodyText"/>
        <w:spacing w:before="1"/>
        <w:ind w:left="119" w:right="115"/>
        <w:jc w:val="both"/>
      </w:pPr>
      <w:r>
        <w:t>The</w:t>
      </w:r>
      <w:r>
        <w:rPr>
          <w:spacing w:val="-19"/>
        </w:rPr>
        <w:t xml:space="preserve"> </w:t>
      </w:r>
      <w:r>
        <w:t>following</w:t>
      </w:r>
      <w:r>
        <w:rPr>
          <w:spacing w:val="-11"/>
        </w:rPr>
        <w:t xml:space="preserve"> </w:t>
      </w:r>
      <w:r>
        <w:t>chart</w:t>
      </w:r>
      <w:r>
        <w:rPr>
          <w:spacing w:val="-10"/>
        </w:rPr>
        <w:t xml:space="preserve"> </w:t>
      </w:r>
      <w:r>
        <w:t>is</w:t>
      </w:r>
      <w:r>
        <w:rPr>
          <w:spacing w:val="-12"/>
        </w:rPr>
        <w:t xml:space="preserve"> </w:t>
      </w:r>
      <w:r>
        <w:t>a</w:t>
      </w:r>
      <w:r>
        <w:rPr>
          <w:spacing w:val="-18"/>
        </w:rPr>
        <w:t xml:space="preserve"> </w:t>
      </w:r>
      <w:r>
        <w:t>guide</w:t>
      </w:r>
      <w:r>
        <w:rPr>
          <w:spacing w:val="-13"/>
        </w:rPr>
        <w:t xml:space="preserve"> </w:t>
      </w:r>
      <w:r>
        <w:t>to</w:t>
      </w:r>
      <w:r>
        <w:rPr>
          <w:spacing w:val="-12"/>
        </w:rPr>
        <w:t xml:space="preserve"> </w:t>
      </w:r>
      <w:r>
        <w:t>help</w:t>
      </w:r>
      <w:r>
        <w:rPr>
          <w:spacing w:val="-15"/>
        </w:rPr>
        <w:t xml:space="preserve"> all </w:t>
      </w:r>
      <w:r>
        <w:t>staff</w:t>
      </w:r>
      <w:r>
        <w:rPr>
          <w:spacing w:val="-13"/>
        </w:rPr>
        <w:t xml:space="preserve"> </w:t>
      </w:r>
      <w:r>
        <w:t>respond</w:t>
      </w:r>
      <w:r>
        <w:rPr>
          <w:spacing w:val="-15"/>
        </w:rPr>
        <w:t xml:space="preserve"> </w:t>
      </w:r>
      <w:r>
        <w:t>to</w:t>
      </w:r>
      <w:r>
        <w:rPr>
          <w:spacing w:val="-15"/>
        </w:rPr>
        <w:t xml:space="preserve"> </w:t>
      </w:r>
      <w:r>
        <w:t>behaviour</w:t>
      </w:r>
      <w:r>
        <w:rPr>
          <w:spacing w:val="-12"/>
        </w:rPr>
        <w:t xml:space="preserve"> </w:t>
      </w:r>
      <w:r>
        <w:t>incidents</w:t>
      </w:r>
      <w:r>
        <w:rPr>
          <w:spacing w:val="-12"/>
        </w:rPr>
        <w:t xml:space="preserve"> </w:t>
      </w:r>
      <w:r>
        <w:t>consistently.</w:t>
      </w:r>
      <w:r>
        <w:rPr>
          <w:spacing w:val="33"/>
        </w:rPr>
        <w:t xml:space="preserve"> </w:t>
      </w:r>
      <w:r>
        <w:t>When</w:t>
      </w:r>
      <w:r>
        <w:rPr>
          <w:spacing w:val="-12"/>
        </w:rPr>
        <w:t xml:space="preserve"> </w:t>
      </w:r>
      <w:r>
        <w:t>looking at the chart, the age and stage of the child and the context of the behaviour incident are always important to consider.</w:t>
      </w:r>
    </w:p>
    <w:p w14:paraId="4135B964" w14:textId="77777777" w:rsidR="001E53BA" w:rsidRDefault="001E53BA" w:rsidP="00815602">
      <w:pPr>
        <w:pStyle w:val="BodyText"/>
        <w:spacing w:before="1"/>
        <w:ind w:left="119" w:right="115"/>
        <w:jc w:val="both"/>
      </w:pPr>
    </w:p>
    <w:tbl>
      <w:tblPr>
        <w:tblW w:w="10812"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702"/>
        <w:gridCol w:w="1842"/>
        <w:gridCol w:w="1890"/>
        <w:gridCol w:w="1781"/>
        <w:gridCol w:w="1829"/>
        <w:gridCol w:w="1768"/>
      </w:tblGrid>
      <w:tr w:rsidR="00815602" w14:paraId="4531CD48" w14:textId="77777777" w:rsidTr="57BD8462">
        <w:trPr>
          <w:trHeight w:val="1012"/>
        </w:trPr>
        <w:tc>
          <w:tcPr>
            <w:tcW w:w="1702" w:type="dxa"/>
            <w:vMerge w:val="restart"/>
          </w:tcPr>
          <w:p w14:paraId="77343C31" w14:textId="77777777" w:rsidR="00815602" w:rsidRDefault="00815602" w:rsidP="007764D8">
            <w:pPr>
              <w:pStyle w:val="TableParagraph"/>
              <w:rPr>
                <w:rFonts w:ascii="Times New Roman"/>
                <w:sz w:val="20"/>
              </w:rPr>
            </w:pPr>
          </w:p>
        </w:tc>
        <w:tc>
          <w:tcPr>
            <w:tcW w:w="1842" w:type="dxa"/>
            <w:shd w:val="clear" w:color="auto" w:fill="FFFF9B"/>
          </w:tcPr>
          <w:p w14:paraId="29F618D7" w14:textId="0EA5CA56" w:rsidR="00815602" w:rsidRDefault="00815602" w:rsidP="007764D8">
            <w:pPr>
              <w:pStyle w:val="TableParagraph"/>
              <w:spacing w:line="252" w:lineRule="exact"/>
              <w:ind w:left="12"/>
              <w:jc w:val="center"/>
              <w:rPr>
                <w:b/>
              </w:rPr>
            </w:pPr>
            <w:r>
              <w:rPr>
                <w:b/>
              </w:rPr>
              <w:t>A</w:t>
            </w:r>
          </w:p>
          <w:p w14:paraId="6123BF74" w14:textId="77777777" w:rsidR="00815602" w:rsidRDefault="00815602" w:rsidP="007764D8">
            <w:pPr>
              <w:pStyle w:val="TableParagraph"/>
              <w:ind w:left="381" w:right="367" w:hanging="3"/>
              <w:jc w:val="center"/>
              <w:rPr>
                <w:b/>
                <w:i/>
              </w:rPr>
            </w:pPr>
            <w:r>
              <w:rPr>
                <w:b/>
                <w:i/>
              </w:rPr>
              <w:t>(lacking thought)</w:t>
            </w:r>
          </w:p>
        </w:tc>
        <w:tc>
          <w:tcPr>
            <w:tcW w:w="1890" w:type="dxa"/>
            <w:shd w:val="clear" w:color="auto" w:fill="FAD3B4"/>
          </w:tcPr>
          <w:p w14:paraId="3374ACB1" w14:textId="5AEBC930" w:rsidR="00815602" w:rsidRDefault="00815602" w:rsidP="007764D8">
            <w:pPr>
              <w:pStyle w:val="TableParagraph"/>
              <w:spacing w:line="252" w:lineRule="exact"/>
              <w:ind w:left="8"/>
              <w:jc w:val="center"/>
              <w:rPr>
                <w:b/>
              </w:rPr>
            </w:pPr>
            <w:r>
              <w:rPr>
                <w:b/>
              </w:rPr>
              <w:t>B</w:t>
            </w:r>
          </w:p>
          <w:p w14:paraId="1E11DD31" w14:textId="77777777" w:rsidR="00815602" w:rsidRDefault="00815602" w:rsidP="007764D8">
            <w:pPr>
              <w:pStyle w:val="TableParagraph"/>
              <w:spacing w:line="252" w:lineRule="exact"/>
              <w:ind w:left="150" w:right="137"/>
              <w:jc w:val="center"/>
              <w:rPr>
                <w:b/>
                <w:i/>
              </w:rPr>
            </w:pPr>
            <w:r>
              <w:rPr>
                <w:b/>
                <w:i/>
              </w:rPr>
              <w:t>(lacking care)</w:t>
            </w:r>
          </w:p>
        </w:tc>
        <w:tc>
          <w:tcPr>
            <w:tcW w:w="1781" w:type="dxa"/>
            <w:shd w:val="clear" w:color="auto" w:fill="F79546"/>
          </w:tcPr>
          <w:p w14:paraId="2E5F60F1" w14:textId="77777777" w:rsidR="00815602" w:rsidRDefault="00815602" w:rsidP="007764D8">
            <w:pPr>
              <w:pStyle w:val="TableParagraph"/>
              <w:spacing w:line="252" w:lineRule="exact"/>
              <w:ind w:left="12"/>
              <w:jc w:val="center"/>
              <w:rPr>
                <w:b/>
              </w:rPr>
            </w:pPr>
            <w:r>
              <w:rPr>
                <w:b/>
              </w:rPr>
              <w:t>C</w:t>
            </w:r>
          </w:p>
          <w:p w14:paraId="1C16C39C" w14:textId="77777777" w:rsidR="00815602" w:rsidRDefault="00815602" w:rsidP="007764D8">
            <w:pPr>
              <w:pStyle w:val="TableParagraph"/>
              <w:ind w:left="401" w:right="387" w:firstLine="2"/>
              <w:jc w:val="center"/>
              <w:rPr>
                <w:b/>
                <w:i/>
              </w:rPr>
            </w:pPr>
            <w:r>
              <w:rPr>
                <w:b/>
                <w:i/>
              </w:rPr>
              <w:t>(lacking empathy)</w:t>
            </w:r>
          </w:p>
        </w:tc>
        <w:tc>
          <w:tcPr>
            <w:tcW w:w="1829" w:type="dxa"/>
            <w:shd w:val="clear" w:color="auto" w:fill="FF0000"/>
          </w:tcPr>
          <w:p w14:paraId="305B0B25" w14:textId="77777777" w:rsidR="00815602" w:rsidRDefault="00815602" w:rsidP="007764D8">
            <w:pPr>
              <w:pStyle w:val="TableParagraph"/>
              <w:spacing w:line="252" w:lineRule="exact"/>
              <w:ind w:left="16"/>
              <w:jc w:val="center"/>
              <w:rPr>
                <w:b/>
              </w:rPr>
            </w:pPr>
            <w:r>
              <w:rPr>
                <w:b/>
              </w:rPr>
              <w:t>D</w:t>
            </w:r>
          </w:p>
          <w:p w14:paraId="2FC74B41" w14:textId="77777777" w:rsidR="00815602" w:rsidRDefault="00815602" w:rsidP="007764D8">
            <w:pPr>
              <w:pStyle w:val="TableParagraph"/>
              <w:spacing w:line="252" w:lineRule="exact"/>
              <w:ind w:left="96" w:right="80"/>
              <w:jc w:val="center"/>
              <w:rPr>
                <w:b/>
                <w:i/>
              </w:rPr>
            </w:pPr>
            <w:r>
              <w:rPr>
                <w:b/>
                <w:i/>
              </w:rPr>
              <w:t>(lacking safety)</w:t>
            </w:r>
          </w:p>
        </w:tc>
        <w:tc>
          <w:tcPr>
            <w:tcW w:w="1768" w:type="dxa"/>
            <w:shd w:val="clear" w:color="auto" w:fill="C00000"/>
          </w:tcPr>
          <w:p w14:paraId="0B9EDB07" w14:textId="77777777" w:rsidR="00815602" w:rsidRDefault="00815602" w:rsidP="007764D8">
            <w:pPr>
              <w:pStyle w:val="TableParagraph"/>
              <w:spacing w:line="252" w:lineRule="exact"/>
              <w:ind w:left="13"/>
              <w:jc w:val="center"/>
              <w:rPr>
                <w:b/>
              </w:rPr>
            </w:pPr>
            <w:r>
              <w:rPr>
                <w:b/>
                <w:color w:val="FFFFFF"/>
              </w:rPr>
              <w:t>E</w:t>
            </w:r>
          </w:p>
          <w:p w14:paraId="684549EC" w14:textId="77777777" w:rsidR="00815602" w:rsidRDefault="00815602" w:rsidP="007764D8">
            <w:pPr>
              <w:pStyle w:val="TableParagraph"/>
              <w:ind w:left="291" w:right="277"/>
              <w:jc w:val="center"/>
              <w:rPr>
                <w:b/>
                <w:i/>
              </w:rPr>
            </w:pPr>
            <w:r>
              <w:rPr>
                <w:b/>
                <w:i/>
                <w:color w:val="FFFFFF"/>
              </w:rPr>
              <w:t>(intentional harm)</w:t>
            </w:r>
          </w:p>
        </w:tc>
      </w:tr>
      <w:tr w:rsidR="00815602" w14:paraId="0ACA0300" w14:textId="77777777" w:rsidTr="57BD8462">
        <w:trPr>
          <w:trHeight w:val="229"/>
        </w:trPr>
        <w:tc>
          <w:tcPr>
            <w:tcW w:w="1702" w:type="dxa"/>
            <w:vMerge/>
          </w:tcPr>
          <w:p w14:paraId="229D283D" w14:textId="77777777" w:rsidR="00815602" w:rsidRDefault="00815602" w:rsidP="007764D8">
            <w:pPr>
              <w:rPr>
                <w:sz w:val="2"/>
                <w:szCs w:val="2"/>
              </w:rPr>
            </w:pPr>
          </w:p>
        </w:tc>
        <w:tc>
          <w:tcPr>
            <w:tcW w:w="3732" w:type="dxa"/>
            <w:gridSpan w:val="2"/>
            <w:shd w:val="clear" w:color="auto" w:fill="D9D9D9" w:themeFill="background1" w:themeFillShade="D9"/>
          </w:tcPr>
          <w:p w14:paraId="021D60EA" w14:textId="77777777" w:rsidR="00815602" w:rsidRDefault="00815602" w:rsidP="007764D8">
            <w:pPr>
              <w:pStyle w:val="TableParagraph"/>
              <w:spacing w:line="210" w:lineRule="exact"/>
              <w:ind w:left="347"/>
              <w:rPr>
                <w:b/>
                <w:i/>
                <w:sz w:val="20"/>
              </w:rPr>
            </w:pPr>
            <w:r>
              <w:rPr>
                <w:b/>
                <w:i/>
                <w:sz w:val="20"/>
              </w:rPr>
              <w:t>low level unwanted behaviour</w:t>
            </w:r>
          </w:p>
        </w:tc>
        <w:tc>
          <w:tcPr>
            <w:tcW w:w="5378" w:type="dxa"/>
            <w:gridSpan w:val="3"/>
            <w:shd w:val="clear" w:color="auto" w:fill="D9D9D9" w:themeFill="background1" w:themeFillShade="D9"/>
          </w:tcPr>
          <w:p w14:paraId="3C1B9FB0" w14:textId="77777777" w:rsidR="00815602" w:rsidRDefault="00815602" w:rsidP="007764D8">
            <w:pPr>
              <w:pStyle w:val="TableParagraph"/>
              <w:spacing w:line="210" w:lineRule="exact"/>
              <w:ind w:left="1332"/>
              <w:rPr>
                <w:b/>
                <w:i/>
                <w:sz w:val="20"/>
              </w:rPr>
            </w:pPr>
            <w:r>
              <w:rPr>
                <w:b/>
                <w:i/>
                <w:sz w:val="20"/>
              </w:rPr>
              <w:t>serious unwanted behaviour</w:t>
            </w:r>
          </w:p>
        </w:tc>
      </w:tr>
      <w:tr w:rsidR="00815602" w14:paraId="35A085E9" w14:textId="77777777" w:rsidTr="57BD8462">
        <w:trPr>
          <w:trHeight w:val="1401"/>
        </w:trPr>
        <w:tc>
          <w:tcPr>
            <w:tcW w:w="1702" w:type="dxa"/>
            <w:vMerge/>
          </w:tcPr>
          <w:p w14:paraId="02E1DC3D" w14:textId="77777777" w:rsidR="00815602" w:rsidRDefault="00815602" w:rsidP="007764D8">
            <w:pPr>
              <w:rPr>
                <w:sz w:val="2"/>
                <w:szCs w:val="2"/>
              </w:rPr>
            </w:pPr>
          </w:p>
        </w:tc>
        <w:tc>
          <w:tcPr>
            <w:tcW w:w="1842" w:type="dxa"/>
          </w:tcPr>
          <w:p w14:paraId="2DCABD58" w14:textId="77777777" w:rsidR="00815602" w:rsidRDefault="00815602" w:rsidP="007764D8">
            <w:pPr>
              <w:pStyle w:val="TableParagraph"/>
              <w:ind w:left="361" w:right="351" w:firstLine="4"/>
              <w:jc w:val="center"/>
            </w:pPr>
            <w:r>
              <w:t>Mistake Ill-judged Careless Impulsive</w:t>
            </w:r>
          </w:p>
        </w:tc>
        <w:tc>
          <w:tcPr>
            <w:tcW w:w="1890" w:type="dxa"/>
          </w:tcPr>
          <w:p w14:paraId="36BE6188" w14:textId="77777777" w:rsidR="009873D9" w:rsidRDefault="00815602" w:rsidP="00197167">
            <w:pPr>
              <w:pStyle w:val="TableParagraph"/>
              <w:ind w:left="438" w:right="426" w:hanging="6"/>
              <w:jc w:val="center"/>
            </w:pPr>
            <w:r>
              <w:t xml:space="preserve">Disruptive </w:t>
            </w:r>
          </w:p>
          <w:p w14:paraId="367E0BF5" w14:textId="2AC73163" w:rsidR="00815602" w:rsidRDefault="00815602" w:rsidP="00197167">
            <w:pPr>
              <w:pStyle w:val="TableParagraph"/>
              <w:ind w:left="438" w:right="426" w:hanging="6"/>
              <w:jc w:val="center"/>
            </w:pPr>
            <w:r>
              <w:t>Rude Unkind Horseplay</w:t>
            </w:r>
          </w:p>
          <w:p w14:paraId="55CEA0C0" w14:textId="30530107" w:rsidR="00815602" w:rsidRDefault="00914549" w:rsidP="007764D8">
            <w:pPr>
              <w:pStyle w:val="TableParagraph"/>
              <w:ind w:left="438" w:right="426" w:hanging="6"/>
              <w:jc w:val="center"/>
            </w:pPr>
            <w:r>
              <w:t>If no action after warning.</w:t>
            </w:r>
          </w:p>
        </w:tc>
        <w:tc>
          <w:tcPr>
            <w:tcW w:w="1781" w:type="dxa"/>
          </w:tcPr>
          <w:p w14:paraId="72F9D70A" w14:textId="77777777" w:rsidR="00815602" w:rsidRDefault="00815602" w:rsidP="007764D8">
            <w:pPr>
              <w:pStyle w:val="TableParagraph"/>
              <w:ind w:left="293" w:right="276"/>
              <w:jc w:val="center"/>
            </w:pPr>
            <w:r>
              <w:rPr>
                <w:spacing w:val="-1"/>
              </w:rPr>
              <w:t xml:space="preserve">Antagonistic </w:t>
            </w:r>
            <w:r>
              <w:t>Ignorant of others</w:t>
            </w:r>
          </w:p>
          <w:p w14:paraId="75BB8D0C" w14:textId="7A19956E" w:rsidR="00815602" w:rsidRDefault="00815602" w:rsidP="007764D8">
            <w:pPr>
              <w:pStyle w:val="TableParagraph"/>
              <w:ind w:left="158" w:right="147" w:firstLine="3"/>
              <w:jc w:val="center"/>
              <w:rPr>
                <w:i/>
                <w:sz w:val="12"/>
              </w:rPr>
            </w:pPr>
            <w:r>
              <w:t xml:space="preserve">Danger play </w:t>
            </w:r>
            <w:r w:rsidR="005B05D8" w:rsidRPr="005B05D8">
              <w:t>Persistently disruptive and disrupting learning (after 1 and 2)</w:t>
            </w:r>
          </w:p>
        </w:tc>
        <w:tc>
          <w:tcPr>
            <w:tcW w:w="1829" w:type="dxa"/>
          </w:tcPr>
          <w:p w14:paraId="371EED49" w14:textId="77777777" w:rsidR="00815602" w:rsidRDefault="00815602" w:rsidP="007764D8">
            <w:pPr>
              <w:pStyle w:val="TableParagraph"/>
              <w:ind w:left="257" w:right="239" w:hanging="2"/>
              <w:jc w:val="center"/>
            </w:pPr>
            <w:r>
              <w:t>Negligent Misadventure</w:t>
            </w:r>
          </w:p>
          <w:p w14:paraId="3881E0F6" w14:textId="77777777" w:rsidR="00815602" w:rsidRDefault="00815602" w:rsidP="007764D8">
            <w:pPr>
              <w:pStyle w:val="TableParagraph"/>
              <w:spacing w:before="1" w:line="137" w:lineRule="exact"/>
              <w:ind w:left="93" w:right="80"/>
              <w:jc w:val="center"/>
              <w:rPr>
                <w:i/>
                <w:sz w:val="12"/>
              </w:rPr>
            </w:pPr>
            <w:r>
              <w:rPr>
                <w:i/>
                <w:sz w:val="12"/>
              </w:rPr>
              <w:t>(element of</w:t>
            </w:r>
            <w:r>
              <w:rPr>
                <w:i/>
                <w:spacing w:val="-9"/>
                <w:sz w:val="12"/>
              </w:rPr>
              <w:t xml:space="preserve"> </w:t>
            </w:r>
            <w:r>
              <w:rPr>
                <w:i/>
                <w:sz w:val="12"/>
              </w:rPr>
              <w:t>planning)</w:t>
            </w:r>
          </w:p>
          <w:p w14:paraId="69A0163B" w14:textId="77777777" w:rsidR="00815602" w:rsidRDefault="00815602" w:rsidP="007764D8">
            <w:pPr>
              <w:pStyle w:val="TableParagraph"/>
              <w:ind w:left="372" w:right="357" w:firstLine="4"/>
              <w:jc w:val="center"/>
            </w:pPr>
            <w:r>
              <w:rPr>
                <w:spacing w:val="-1"/>
              </w:rPr>
              <w:t>Dangerous Aggressive</w:t>
            </w:r>
          </w:p>
        </w:tc>
        <w:tc>
          <w:tcPr>
            <w:tcW w:w="1768" w:type="dxa"/>
          </w:tcPr>
          <w:p w14:paraId="3D81BF9C" w14:textId="69EAAC21" w:rsidR="00815602" w:rsidRDefault="00815602" w:rsidP="007764D8">
            <w:pPr>
              <w:pStyle w:val="TableParagraph"/>
              <w:ind w:left="288" w:right="277"/>
              <w:jc w:val="center"/>
            </w:pPr>
            <w:r>
              <w:t>Violent Abusive Planned or malicious</w:t>
            </w:r>
          </w:p>
        </w:tc>
      </w:tr>
      <w:tr w:rsidR="00815602" w14:paraId="2D7D6BE3" w14:textId="77777777" w:rsidTr="57BD8462">
        <w:trPr>
          <w:trHeight w:val="1012"/>
        </w:trPr>
        <w:tc>
          <w:tcPr>
            <w:tcW w:w="1702" w:type="dxa"/>
            <w:shd w:val="clear" w:color="auto" w:fill="D9D9D9" w:themeFill="background1" w:themeFillShade="D9"/>
          </w:tcPr>
          <w:p w14:paraId="6A3E04FF" w14:textId="77777777" w:rsidR="00815602" w:rsidRDefault="00815602" w:rsidP="007764D8">
            <w:pPr>
              <w:pStyle w:val="TableParagraph"/>
              <w:spacing w:line="229" w:lineRule="exact"/>
              <w:ind w:left="301" w:right="295"/>
              <w:jc w:val="center"/>
              <w:rPr>
                <w:b/>
                <w:sz w:val="20"/>
              </w:rPr>
            </w:pPr>
            <w:r>
              <w:rPr>
                <w:b/>
                <w:sz w:val="20"/>
              </w:rPr>
              <w:t>Input from</w:t>
            </w:r>
          </w:p>
        </w:tc>
        <w:tc>
          <w:tcPr>
            <w:tcW w:w="1842" w:type="dxa"/>
          </w:tcPr>
          <w:p w14:paraId="6852A42B" w14:textId="77777777" w:rsidR="00815602" w:rsidRDefault="00815602" w:rsidP="007764D8">
            <w:pPr>
              <w:pStyle w:val="TableParagraph"/>
              <w:spacing w:before="2"/>
              <w:ind w:left="460" w:right="273" w:hanging="161"/>
            </w:pPr>
            <w:r>
              <w:t>Classroom teacher</w:t>
            </w:r>
          </w:p>
        </w:tc>
        <w:tc>
          <w:tcPr>
            <w:tcW w:w="1890" w:type="dxa"/>
          </w:tcPr>
          <w:p w14:paraId="4570F74A" w14:textId="77777777" w:rsidR="00815602" w:rsidRDefault="00815602" w:rsidP="007764D8">
            <w:pPr>
              <w:pStyle w:val="TableParagraph"/>
              <w:spacing w:before="2"/>
              <w:ind w:left="566" w:right="380" w:hanging="159"/>
            </w:pPr>
            <w:r>
              <w:t>Classroom teacher</w:t>
            </w:r>
          </w:p>
        </w:tc>
        <w:tc>
          <w:tcPr>
            <w:tcW w:w="1781" w:type="dxa"/>
          </w:tcPr>
          <w:p w14:paraId="32EFA7C1" w14:textId="76176BFD" w:rsidR="00815602" w:rsidRDefault="00D97E57" w:rsidP="007764D8">
            <w:pPr>
              <w:pStyle w:val="TableParagraph"/>
              <w:spacing w:line="231" w:lineRule="exact"/>
              <w:ind w:left="126" w:right="112"/>
              <w:jc w:val="center"/>
            </w:pPr>
            <w:r w:rsidRPr="00D97E57">
              <w:t xml:space="preserve">Child is accompanied to phase leader </w:t>
            </w:r>
            <w:r w:rsidR="00877BFF">
              <w:t xml:space="preserve">or partner class teacher </w:t>
            </w:r>
            <w:r w:rsidRPr="00D97E57">
              <w:t>(TA called by class teacher using walkie talkie).</w:t>
            </w:r>
          </w:p>
        </w:tc>
        <w:tc>
          <w:tcPr>
            <w:tcW w:w="1829" w:type="dxa"/>
          </w:tcPr>
          <w:p w14:paraId="30EEBF60" w14:textId="3A6D1955" w:rsidR="00815602" w:rsidRDefault="00083E17" w:rsidP="00031097">
            <w:pPr>
              <w:pStyle w:val="TableParagraph"/>
              <w:ind w:left="266" w:right="236" w:firstLine="81"/>
              <w:jc w:val="center"/>
            </w:pPr>
            <w:r>
              <w:t>SLT/Head of School</w:t>
            </w:r>
          </w:p>
        </w:tc>
        <w:tc>
          <w:tcPr>
            <w:tcW w:w="1768" w:type="dxa"/>
          </w:tcPr>
          <w:p w14:paraId="5230997F" w14:textId="149FB446" w:rsidR="00815602" w:rsidRDefault="00815602" w:rsidP="007764D8">
            <w:pPr>
              <w:pStyle w:val="TableParagraph"/>
              <w:spacing w:before="2"/>
              <w:ind w:left="425" w:right="164" w:hanging="233"/>
            </w:pPr>
            <w:r>
              <w:t>Headteacher</w:t>
            </w:r>
          </w:p>
        </w:tc>
      </w:tr>
      <w:tr w:rsidR="00815602" w14:paraId="6EE21D4B" w14:textId="77777777" w:rsidTr="57BD8462">
        <w:trPr>
          <w:trHeight w:val="460"/>
        </w:trPr>
        <w:tc>
          <w:tcPr>
            <w:tcW w:w="1702" w:type="dxa"/>
            <w:shd w:val="clear" w:color="auto" w:fill="D9D9D9" w:themeFill="background1" w:themeFillShade="D9"/>
          </w:tcPr>
          <w:p w14:paraId="3FA0B9A2" w14:textId="0CEB5C64" w:rsidR="00815602" w:rsidRDefault="00815602" w:rsidP="57BD8462">
            <w:pPr>
              <w:pStyle w:val="TableParagraph"/>
              <w:spacing w:before="3" w:line="230" w:lineRule="exact"/>
              <w:ind w:left="210" w:right="145" w:firstLine="271"/>
              <w:rPr>
                <w:b/>
                <w:bCs/>
                <w:sz w:val="20"/>
                <w:szCs w:val="20"/>
              </w:rPr>
            </w:pPr>
            <w:r w:rsidRPr="57BD8462">
              <w:rPr>
                <w:b/>
                <w:bCs/>
                <w:sz w:val="20"/>
                <w:szCs w:val="20"/>
              </w:rPr>
              <w:t xml:space="preserve">Log on </w:t>
            </w:r>
            <w:r w:rsidR="6D627350" w:rsidRPr="57BD8462">
              <w:rPr>
                <w:b/>
                <w:bCs/>
                <w:w w:val="95"/>
                <w:sz w:val="20"/>
                <w:szCs w:val="20"/>
              </w:rPr>
              <w:t>CPOMs</w:t>
            </w:r>
            <w:r w:rsidRPr="57BD8462">
              <w:rPr>
                <w:b/>
                <w:bCs/>
                <w:w w:val="95"/>
                <w:sz w:val="20"/>
                <w:szCs w:val="20"/>
              </w:rPr>
              <w:t>?</w:t>
            </w:r>
          </w:p>
        </w:tc>
        <w:tc>
          <w:tcPr>
            <w:tcW w:w="1842" w:type="dxa"/>
          </w:tcPr>
          <w:p w14:paraId="13FE5159" w14:textId="77777777" w:rsidR="00815602" w:rsidRDefault="00815602" w:rsidP="00852A79">
            <w:pPr>
              <w:pStyle w:val="TableParagraph"/>
              <w:numPr>
                <w:ilvl w:val="0"/>
                <w:numId w:val="14"/>
              </w:numPr>
              <w:ind w:right="324"/>
              <w:jc w:val="center"/>
            </w:pPr>
            <w:r>
              <w:t>No</w:t>
            </w:r>
          </w:p>
        </w:tc>
        <w:tc>
          <w:tcPr>
            <w:tcW w:w="1890" w:type="dxa"/>
          </w:tcPr>
          <w:p w14:paraId="3A458BC7" w14:textId="77777777" w:rsidR="00815602" w:rsidRDefault="00566A86" w:rsidP="00566A86">
            <w:pPr>
              <w:pStyle w:val="TableParagraph"/>
              <w:ind w:left="360"/>
            </w:pPr>
            <w:r>
              <w:t>YES</w:t>
            </w:r>
          </w:p>
          <w:p w14:paraId="1D0B80C0" w14:textId="77777777" w:rsidR="00566A86" w:rsidRDefault="00566A86" w:rsidP="00566A86">
            <w:pPr>
              <w:pStyle w:val="TableParagraph"/>
              <w:ind w:left="360"/>
            </w:pPr>
          </w:p>
          <w:p w14:paraId="1E83807A" w14:textId="05B9BD56" w:rsidR="00566A86" w:rsidRDefault="00566A86" w:rsidP="00566A86">
            <w:pPr>
              <w:pStyle w:val="TableParagraph"/>
              <w:ind w:left="360"/>
            </w:pPr>
            <w:r w:rsidRPr="00566A86">
              <w:rPr>
                <w:color w:val="FF0000"/>
              </w:rPr>
              <w:t>(Record on CPOMS and close the incident)</w:t>
            </w:r>
          </w:p>
        </w:tc>
        <w:tc>
          <w:tcPr>
            <w:tcW w:w="1781" w:type="dxa"/>
          </w:tcPr>
          <w:p w14:paraId="35F85F68" w14:textId="41A13A8C" w:rsidR="00815602" w:rsidRDefault="00815602" w:rsidP="00852A79">
            <w:pPr>
              <w:pStyle w:val="TableParagraph"/>
              <w:numPr>
                <w:ilvl w:val="0"/>
                <w:numId w:val="16"/>
              </w:numPr>
              <w:ind w:right="276"/>
              <w:jc w:val="center"/>
            </w:pPr>
            <w:r>
              <w:t>Yes</w:t>
            </w:r>
          </w:p>
          <w:p w14:paraId="614FF070" w14:textId="52C7E1E3" w:rsidR="00566A86" w:rsidRDefault="00566A86" w:rsidP="00566A86">
            <w:pPr>
              <w:pStyle w:val="TableParagraph"/>
              <w:ind w:right="276"/>
              <w:jc w:val="center"/>
            </w:pPr>
          </w:p>
          <w:p w14:paraId="59319C34" w14:textId="5174A445" w:rsidR="00566A86" w:rsidRPr="00566A86" w:rsidRDefault="00566A86" w:rsidP="00566A86">
            <w:pPr>
              <w:pStyle w:val="TableParagraph"/>
              <w:ind w:right="276"/>
              <w:jc w:val="center"/>
              <w:rPr>
                <w:color w:val="FF0000"/>
              </w:rPr>
            </w:pPr>
            <w:r w:rsidRPr="00566A86">
              <w:rPr>
                <w:color w:val="FF0000"/>
              </w:rPr>
              <w:t>(Record on CPOMS as active)</w:t>
            </w:r>
          </w:p>
          <w:p w14:paraId="48CB7575" w14:textId="77777777" w:rsidR="007552C5" w:rsidRDefault="007552C5" w:rsidP="00197167">
            <w:pPr>
              <w:pStyle w:val="TableParagraph"/>
              <w:ind w:left="287" w:right="276"/>
              <w:jc w:val="center"/>
            </w:pPr>
          </w:p>
          <w:p w14:paraId="35E48430" w14:textId="6C10A8A1" w:rsidR="00815602" w:rsidRDefault="007552C5" w:rsidP="007764D8">
            <w:pPr>
              <w:pStyle w:val="TableParagraph"/>
              <w:ind w:left="287" w:right="276"/>
              <w:jc w:val="center"/>
            </w:pPr>
            <w:r w:rsidRPr="007552C5">
              <w:t xml:space="preserve">Phase leader </w:t>
            </w:r>
            <w:r w:rsidR="00877BFF">
              <w:t xml:space="preserve">or </w:t>
            </w:r>
            <w:r w:rsidR="00031097">
              <w:t xml:space="preserve">DDSL </w:t>
            </w:r>
            <w:r w:rsidRPr="007552C5">
              <w:t>triages the concern and categorises accurately before updating and closing concern once confirmation all completed.</w:t>
            </w:r>
          </w:p>
        </w:tc>
        <w:tc>
          <w:tcPr>
            <w:tcW w:w="1829" w:type="dxa"/>
          </w:tcPr>
          <w:p w14:paraId="59B0C674" w14:textId="77777777" w:rsidR="00343495" w:rsidRDefault="00815602" w:rsidP="00852A79">
            <w:pPr>
              <w:pStyle w:val="TableParagraph"/>
              <w:numPr>
                <w:ilvl w:val="0"/>
                <w:numId w:val="16"/>
              </w:numPr>
              <w:ind w:right="80"/>
              <w:jc w:val="center"/>
            </w:pPr>
            <w:r>
              <w:t>Yes</w:t>
            </w:r>
            <w:r w:rsidR="00641E3E">
              <w:t xml:space="preserve"> </w:t>
            </w:r>
          </w:p>
          <w:p w14:paraId="66BCA894" w14:textId="77777777" w:rsidR="009905A5" w:rsidRDefault="009905A5" w:rsidP="00197167">
            <w:pPr>
              <w:pStyle w:val="TableParagraph"/>
              <w:ind w:left="96" w:right="80"/>
              <w:jc w:val="center"/>
            </w:pPr>
          </w:p>
          <w:p w14:paraId="51C0C5D0" w14:textId="77777777" w:rsidR="00815602" w:rsidRDefault="00DB79FD" w:rsidP="007764D8">
            <w:pPr>
              <w:pStyle w:val="TableParagraph"/>
              <w:ind w:left="96" w:right="80"/>
              <w:jc w:val="center"/>
            </w:pPr>
            <w:r w:rsidRPr="00DB79FD">
              <w:t>MyConcerns record open</w:t>
            </w:r>
            <w:r w:rsidR="00343495">
              <w:t>ed by CT</w:t>
            </w:r>
            <w:r w:rsidRPr="00DB79FD">
              <w:t xml:space="preserve"> and triaged by DSLs</w:t>
            </w:r>
          </w:p>
          <w:p w14:paraId="02CE71A1" w14:textId="77777777" w:rsidR="00566A86" w:rsidRDefault="00566A86" w:rsidP="007764D8">
            <w:pPr>
              <w:pStyle w:val="TableParagraph"/>
              <w:ind w:left="96" w:right="80"/>
              <w:jc w:val="center"/>
            </w:pPr>
          </w:p>
          <w:p w14:paraId="1AB0044D" w14:textId="40F5C449" w:rsidR="00566A86" w:rsidRDefault="00566A86" w:rsidP="007764D8">
            <w:pPr>
              <w:pStyle w:val="TableParagraph"/>
              <w:ind w:left="96" w:right="80"/>
              <w:jc w:val="center"/>
            </w:pPr>
            <w:r w:rsidRPr="00566A86">
              <w:rPr>
                <w:color w:val="FF0000"/>
              </w:rPr>
              <w:t>(Record on CPOMS as active)</w:t>
            </w:r>
          </w:p>
        </w:tc>
        <w:tc>
          <w:tcPr>
            <w:tcW w:w="1768" w:type="dxa"/>
          </w:tcPr>
          <w:p w14:paraId="26B9BFE0" w14:textId="77777777" w:rsidR="00815602" w:rsidRDefault="00815602" w:rsidP="00852A79">
            <w:pPr>
              <w:pStyle w:val="TableParagraph"/>
              <w:numPr>
                <w:ilvl w:val="0"/>
                <w:numId w:val="16"/>
              </w:numPr>
              <w:ind w:right="277"/>
              <w:jc w:val="center"/>
            </w:pPr>
            <w:r>
              <w:t>Yes</w:t>
            </w:r>
          </w:p>
          <w:p w14:paraId="671E8323" w14:textId="77777777" w:rsidR="00566A86" w:rsidRDefault="00566A86" w:rsidP="00566A86">
            <w:pPr>
              <w:pStyle w:val="TableParagraph"/>
              <w:ind w:right="277"/>
              <w:jc w:val="center"/>
            </w:pPr>
          </w:p>
          <w:p w14:paraId="5DB3CC71" w14:textId="77777777" w:rsidR="00566A86" w:rsidRDefault="00566A86" w:rsidP="00566A86">
            <w:pPr>
              <w:pStyle w:val="TableParagraph"/>
              <w:ind w:right="277"/>
              <w:jc w:val="center"/>
            </w:pPr>
          </w:p>
          <w:p w14:paraId="6DA1AFCC" w14:textId="661F9AE4" w:rsidR="00566A86" w:rsidRDefault="00566A86" w:rsidP="00566A86">
            <w:pPr>
              <w:pStyle w:val="TableParagraph"/>
              <w:ind w:right="277"/>
              <w:jc w:val="center"/>
            </w:pPr>
            <w:r w:rsidRPr="00566A86">
              <w:rPr>
                <w:color w:val="FF0000"/>
              </w:rPr>
              <w:t>(Record on CPOMS as active)</w:t>
            </w:r>
          </w:p>
        </w:tc>
      </w:tr>
      <w:tr w:rsidR="00815602" w14:paraId="237AC079" w14:textId="77777777" w:rsidTr="57BD8462">
        <w:trPr>
          <w:trHeight w:val="503"/>
        </w:trPr>
        <w:tc>
          <w:tcPr>
            <w:tcW w:w="1702" w:type="dxa"/>
            <w:shd w:val="clear" w:color="auto" w:fill="D9D9D9" w:themeFill="background1" w:themeFillShade="D9"/>
          </w:tcPr>
          <w:p w14:paraId="738AAD92" w14:textId="119E1A75" w:rsidR="00815602" w:rsidRDefault="00815602" w:rsidP="007764D8">
            <w:pPr>
              <w:pStyle w:val="TableParagraph"/>
              <w:ind w:left="170" w:right="145" w:firstLine="252"/>
              <w:rPr>
                <w:b/>
                <w:sz w:val="20"/>
              </w:rPr>
            </w:pPr>
            <w:r>
              <w:rPr>
                <w:b/>
                <w:sz w:val="20"/>
              </w:rPr>
              <w:t>Parental involvemen</w:t>
            </w:r>
            <w:r w:rsidR="00BF59EC">
              <w:rPr>
                <w:b/>
                <w:sz w:val="20"/>
              </w:rPr>
              <w:t>t</w:t>
            </w:r>
            <w:r>
              <w:rPr>
                <w:b/>
                <w:sz w:val="20"/>
              </w:rPr>
              <w:t>?</w:t>
            </w:r>
          </w:p>
        </w:tc>
        <w:tc>
          <w:tcPr>
            <w:tcW w:w="1842" w:type="dxa"/>
          </w:tcPr>
          <w:p w14:paraId="2A31A676" w14:textId="77777777" w:rsidR="00815602" w:rsidRDefault="00815602" w:rsidP="00973E9B">
            <w:pPr>
              <w:pStyle w:val="TableParagraph"/>
              <w:spacing w:line="250" w:lineRule="exact"/>
              <w:ind w:left="332" w:right="324"/>
              <w:jc w:val="center"/>
            </w:pPr>
            <w:r>
              <w:t>No</w:t>
            </w:r>
          </w:p>
        </w:tc>
        <w:tc>
          <w:tcPr>
            <w:tcW w:w="1890" w:type="dxa"/>
          </w:tcPr>
          <w:p w14:paraId="4DCBD069" w14:textId="0AB244C4" w:rsidR="00815602" w:rsidRDefault="00815602" w:rsidP="00973E9B">
            <w:pPr>
              <w:pStyle w:val="TableParagraph"/>
              <w:spacing w:line="254" w:lineRule="exact"/>
              <w:ind w:left="174" w:right="94" w:hanging="56"/>
              <w:jc w:val="center"/>
            </w:pPr>
            <w:r>
              <w:t xml:space="preserve">Informally </w:t>
            </w:r>
            <w:r w:rsidR="739E2410">
              <w:t>with</w:t>
            </w:r>
            <w:r>
              <w:t xml:space="preserve"> the teacher</w:t>
            </w:r>
          </w:p>
        </w:tc>
        <w:tc>
          <w:tcPr>
            <w:tcW w:w="1781" w:type="dxa"/>
          </w:tcPr>
          <w:p w14:paraId="1F073A4B" w14:textId="1B350144" w:rsidR="00815602" w:rsidRDefault="003877CF" w:rsidP="00973E9B">
            <w:pPr>
              <w:pStyle w:val="TableParagraph"/>
              <w:spacing w:line="250" w:lineRule="exact"/>
              <w:ind w:left="287" w:right="276"/>
              <w:jc w:val="center"/>
            </w:pPr>
            <w:r>
              <w:t>Restorative f</w:t>
            </w:r>
            <w:r w:rsidR="00395177">
              <w:t>ramework s</w:t>
            </w:r>
            <w:r>
              <w:t>heet sent to parent</w:t>
            </w:r>
          </w:p>
        </w:tc>
        <w:tc>
          <w:tcPr>
            <w:tcW w:w="1829" w:type="dxa"/>
          </w:tcPr>
          <w:p w14:paraId="7354032B" w14:textId="77777777" w:rsidR="00815602" w:rsidRDefault="00815602" w:rsidP="00973E9B">
            <w:pPr>
              <w:pStyle w:val="TableParagraph"/>
              <w:spacing w:line="250" w:lineRule="exact"/>
              <w:ind w:left="96" w:right="80"/>
              <w:jc w:val="center"/>
            </w:pPr>
            <w:r>
              <w:t>Yes</w:t>
            </w:r>
          </w:p>
        </w:tc>
        <w:tc>
          <w:tcPr>
            <w:tcW w:w="1768" w:type="dxa"/>
          </w:tcPr>
          <w:p w14:paraId="790A841A" w14:textId="77777777" w:rsidR="00815602" w:rsidRDefault="00815602" w:rsidP="00973E9B">
            <w:pPr>
              <w:pStyle w:val="TableParagraph"/>
              <w:spacing w:line="250" w:lineRule="exact"/>
              <w:ind w:left="287" w:right="277"/>
              <w:jc w:val="center"/>
            </w:pPr>
            <w:r>
              <w:t>Yes</w:t>
            </w:r>
          </w:p>
        </w:tc>
      </w:tr>
      <w:tr w:rsidR="00815602" w14:paraId="52EF22E9" w14:textId="77777777" w:rsidTr="57BD8462">
        <w:trPr>
          <w:trHeight w:val="1007"/>
        </w:trPr>
        <w:tc>
          <w:tcPr>
            <w:tcW w:w="1702" w:type="dxa"/>
            <w:shd w:val="clear" w:color="auto" w:fill="D9D9D9" w:themeFill="background1" w:themeFillShade="D9"/>
          </w:tcPr>
          <w:p w14:paraId="3736B281" w14:textId="77777777" w:rsidR="00815602" w:rsidRDefault="00815602" w:rsidP="007764D8">
            <w:pPr>
              <w:pStyle w:val="TableParagraph"/>
              <w:spacing w:line="225" w:lineRule="exact"/>
              <w:ind w:left="301" w:right="295"/>
              <w:jc w:val="center"/>
              <w:rPr>
                <w:b/>
                <w:sz w:val="20"/>
              </w:rPr>
            </w:pPr>
            <w:r>
              <w:rPr>
                <w:b/>
                <w:sz w:val="20"/>
              </w:rPr>
              <w:lastRenderedPageBreak/>
              <w:t>Action</w:t>
            </w:r>
          </w:p>
        </w:tc>
        <w:tc>
          <w:tcPr>
            <w:tcW w:w="1842" w:type="dxa"/>
          </w:tcPr>
          <w:p w14:paraId="17D8A284" w14:textId="74DE4ACC" w:rsidR="00723689" w:rsidRPr="00723689" w:rsidRDefault="00723689" w:rsidP="00197167">
            <w:pPr>
              <w:pStyle w:val="TableParagraph"/>
              <w:spacing w:line="242" w:lineRule="auto"/>
              <w:ind w:left="338" w:right="324"/>
              <w:jc w:val="center"/>
              <w:rPr>
                <w:i/>
              </w:rPr>
            </w:pPr>
            <w:r w:rsidRPr="00723689">
              <w:rPr>
                <w:i/>
              </w:rPr>
              <w:t>Warning</w:t>
            </w:r>
          </w:p>
          <w:p w14:paraId="486AE2D1" w14:textId="71990EC5" w:rsidR="00815602" w:rsidRDefault="00815602" w:rsidP="007764D8">
            <w:pPr>
              <w:pStyle w:val="TableParagraph"/>
              <w:spacing w:line="242" w:lineRule="auto"/>
              <w:ind w:left="338" w:right="324"/>
              <w:jc w:val="center"/>
            </w:pPr>
            <w:r>
              <w:t xml:space="preserve">‘Nip in </w:t>
            </w:r>
            <w:r>
              <w:rPr>
                <w:spacing w:val="-5"/>
              </w:rPr>
              <w:t xml:space="preserve">the </w:t>
            </w:r>
            <w:r>
              <w:t>bud’</w:t>
            </w:r>
          </w:p>
          <w:p w14:paraId="64DB102A" w14:textId="77777777" w:rsidR="00815602" w:rsidRDefault="00815602" w:rsidP="007764D8">
            <w:pPr>
              <w:pStyle w:val="TableParagraph"/>
              <w:spacing w:line="252" w:lineRule="exact"/>
              <w:ind w:left="153" w:right="139"/>
              <w:jc w:val="center"/>
            </w:pPr>
            <w:r>
              <w:t xml:space="preserve">‘Benefit of </w:t>
            </w:r>
            <w:r>
              <w:rPr>
                <w:spacing w:val="-4"/>
              </w:rPr>
              <w:t xml:space="preserve">the </w:t>
            </w:r>
            <w:r>
              <w:t>doubt’</w:t>
            </w:r>
          </w:p>
          <w:p w14:paraId="241BC8B4" w14:textId="77777777" w:rsidR="00566A86" w:rsidRDefault="00566A86" w:rsidP="007764D8">
            <w:pPr>
              <w:pStyle w:val="TableParagraph"/>
              <w:spacing w:line="252" w:lineRule="exact"/>
              <w:ind w:left="153" w:right="139"/>
              <w:jc w:val="center"/>
            </w:pPr>
          </w:p>
          <w:p w14:paraId="478C519A" w14:textId="3E9569F1" w:rsidR="00566A86" w:rsidRDefault="00566A86" w:rsidP="007764D8">
            <w:pPr>
              <w:pStyle w:val="TableParagraph"/>
              <w:spacing w:line="252" w:lineRule="exact"/>
              <w:ind w:left="153" w:right="139"/>
              <w:jc w:val="center"/>
            </w:pPr>
            <w:r w:rsidRPr="00566A86">
              <w:rPr>
                <w:color w:val="FF0000"/>
                <w:highlight w:val="yellow"/>
              </w:rPr>
              <w:t>2 minute warning for SEND children?</w:t>
            </w:r>
          </w:p>
        </w:tc>
        <w:tc>
          <w:tcPr>
            <w:tcW w:w="1890" w:type="dxa"/>
          </w:tcPr>
          <w:p w14:paraId="67421540" w14:textId="1E08C287" w:rsidR="00815602" w:rsidRPr="00566A86" w:rsidRDefault="00566A86" w:rsidP="00197167">
            <w:pPr>
              <w:pStyle w:val="TableParagraph"/>
              <w:ind w:left="150" w:right="140"/>
              <w:jc w:val="center"/>
              <w:rPr>
                <w:color w:val="FF0000"/>
              </w:rPr>
            </w:pPr>
            <w:r w:rsidRPr="00566A86">
              <w:rPr>
                <w:color w:val="FF0000"/>
              </w:rPr>
              <w:t>5</w:t>
            </w:r>
            <w:r w:rsidR="00723689" w:rsidRPr="00566A86">
              <w:rPr>
                <w:color w:val="FF0000"/>
              </w:rPr>
              <w:t xml:space="preserve"> minutes of free/choosing (unstructured) time (undertaking restorative practice).  </w:t>
            </w:r>
          </w:p>
          <w:p w14:paraId="50189A3D" w14:textId="77777777" w:rsidR="00AC0804" w:rsidRDefault="00AC0804" w:rsidP="00197167">
            <w:pPr>
              <w:pStyle w:val="TableParagraph"/>
              <w:ind w:left="150" w:right="140"/>
              <w:jc w:val="center"/>
            </w:pPr>
          </w:p>
          <w:p w14:paraId="6D236D70" w14:textId="5B7E436D" w:rsidR="00815602" w:rsidRDefault="009F75D5" w:rsidP="007764D8">
            <w:pPr>
              <w:pStyle w:val="TableParagraph"/>
              <w:ind w:left="150" w:right="140"/>
              <w:jc w:val="center"/>
            </w:pPr>
            <w:r>
              <w:t>Potentially move to the</w:t>
            </w:r>
            <w:r w:rsidR="00AC0804" w:rsidRPr="00AC0804">
              <w:t xml:space="preserve"> restorative framework </w:t>
            </w:r>
            <w:r w:rsidR="00621B21">
              <w:t>sheet</w:t>
            </w:r>
            <w:r w:rsidR="003877CF">
              <w:t xml:space="preserve"> </w:t>
            </w:r>
            <w:r w:rsidR="0073465D">
              <w:t xml:space="preserve">(Appendix 1) </w:t>
            </w:r>
            <w:r w:rsidR="00AC0804" w:rsidRPr="00AC0804">
              <w:t xml:space="preserve">verbally.  </w:t>
            </w:r>
          </w:p>
        </w:tc>
        <w:tc>
          <w:tcPr>
            <w:tcW w:w="1781" w:type="dxa"/>
          </w:tcPr>
          <w:p w14:paraId="18401384" w14:textId="27A70E00" w:rsidR="004F4D5E" w:rsidRDefault="00AF7111" w:rsidP="00621B21">
            <w:pPr>
              <w:pStyle w:val="TableParagraph"/>
              <w:ind w:right="149"/>
              <w:jc w:val="center"/>
            </w:pPr>
            <w:r>
              <w:t xml:space="preserve"> </w:t>
            </w:r>
            <w:r w:rsidR="004F4D5E">
              <w:t>Supervised time out within a neutral environment:</w:t>
            </w:r>
          </w:p>
          <w:p w14:paraId="7BA5CB56" w14:textId="77777777" w:rsidR="00D95C0B" w:rsidRDefault="00D95C0B" w:rsidP="00621B21">
            <w:pPr>
              <w:pStyle w:val="TableParagraph"/>
              <w:ind w:right="149"/>
              <w:jc w:val="center"/>
            </w:pPr>
          </w:p>
          <w:p w14:paraId="4E39DF5B" w14:textId="35F6935F" w:rsidR="004F4D5E" w:rsidRDefault="004F4D5E" w:rsidP="00621B21">
            <w:pPr>
              <w:pStyle w:val="TableParagraph"/>
              <w:ind w:right="149"/>
              <w:jc w:val="center"/>
            </w:pPr>
            <w:r>
              <w:t>Restorative</w:t>
            </w:r>
            <w:r w:rsidR="00621B21">
              <w:t xml:space="preserve"> framework</w:t>
            </w:r>
            <w:r>
              <w:t xml:space="preserve">: undoing poor </w:t>
            </w:r>
            <w:r w:rsidR="00D95C0B">
              <w:t>behaviour (Appendix 1)</w:t>
            </w:r>
            <w:r>
              <w:t>.</w:t>
            </w:r>
          </w:p>
          <w:p w14:paraId="1D3A8465" w14:textId="77777777" w:rsidR="004F4D5E" w:rsidRDefault="004F4D5E" w:rsidP="00621B21">
            <w:pPr>
              <w:pStyle w:val="TableParagraph"/>
              <w:ind w:left="163" w:right="149" w:firstLine="55"/>
              <w:jc w:val="center"/>
            </w:pPr>
          </w:p>
          <w:p w14:paraId="032A627E" w14:textId="68F5E477" w:rsidR="00815602" w:rsidRDefault="004F4D5E" w:rsidP="00621B21">
            <w:pPr>
              <w:pStyle w:val="TableParagraph"/>
              <w:ind w:right="149"/>
              <w:jc w:val="center"/>
            </w:pPr>
            <w:r>
              <w:t>Teacher shares action and the correction with parents on the day.</w:t>
            </w:r>
          </w:p>
        </w:tc>
        <w:tc>
          <w:tcPr>
            <w:tcW w:w="1829" w:type="dxa"/>
          </w:tcPr>
          <w:p w14:paraId="538171B3" w14:textId="2ADCC7E0" w:rsidR="00815602" w:rsidRDefault="00641E3E" w:rsidP="00197167">
            <w:pPr>
              <w:pStyle w:val="TableParagraph"/>
              <w:spacing w:line="252" w:lineRule="exact"/>
              <w:ind w:left="96" w:right="78"/>
              <w:jc w:val="center"/>
            </w:pPr>
            <w:r>
              <w:t xml:space="preserve">Child is enabled to calm down and regulate (either in their classroom once other children have been </w:t>
            </w:r>
            <w:r w:rsidR="2FE9A559">
              <w:t>withdrawn</w:t>
            </w:r>
            <w:r>
              <w:t xml:space="preserve"> or in a safe space).</w:t>
            </w:r>
          </w:p>
          <w:p w14:paraId="4E6771B7" w14:textId="77777777" w:rsidR="00DB79FD" w:rsidRDefault="00DB79FD" w:rsidP="00197167">
            <w:pPr>
              <w:pStyle w:val="TableParagraph"/>
              <w:spacing w:line="252" w:lineRule="exact"/>
              <w:ind w:left="96" w:right="78"/>
              <w:jc w:val="center"/>
            </w:pPr>
          </w:p>
          <w:p w14:paraId="16D39809" w14:textId="77777777" w:rsidR="00DB79FD" w:rsidRDefault="00DB79FD" w:rsidP="00DB79FD">
            <w:pPr>
              <w:pStyle w:val="TableParagraph"/>
              <w:spacing w:line="252" w:lineRule="exact"/>
              <w:ind w:left="96" w:right="78"/>
              <w:jc w:val="center"/>
            </w:pPr>
            <w:r>
              <w:t xml:space="preserve">Internal exclusion: working in senior leader’s office.  </w:t>
            </w:r>
          </w:p>
          <w:p w14:paraId="4E7C5980" w14:textId="77777777" w:rsidR="00DB79FD" w:rsidRDefault="00DB79FD" w:rsidP="00DB79FD">
            <w:pPr>
              <w:pStyle w:val="TableParagraph"/>
              <w:spacing w:line="252" w:lineRule="exact"/>
              <w:ind w:left="96" w:right="78"/>
              <w:jc w:val="center"/>
            </w:pPr>
          </w:p>
          <w:p w14:paraId="1382613D" w14:textId="77777777" w:rsidR="00DB79FD" w:rsidRDefault="00DB79FD" w:rsidP="00DB79FD">
            <w:pPr>
              <w:pStyle w:val="TableParagraph"/>
              <w:spacing w:line="252" w:lineRule="exact"/>
              <w:ind w:left="96" w:right="78"/>
              <w:jc w:val="center"/>
            </w:pPr>
            <w:r>
              <w:t xml:space="preserve"> </w:t>
            </w:r>
          </w:p>
          <w:p w14:paraId="0BD91D8E" w14:textId="77777777" w:rsidR="00DB79FD" w:rsidRDefault="00DB79FD" w:rsidP="00DB79FD">
            <w:pPr>
              <w:pStyle w:val="TableParagraph"/>
              <w:spacing w:line="252" w:lineRule="exact"/>
              <w:ind w:left="96" w:right="78"/>
              <w:jc w:val="center"/>
            </w:pPr>
          </w:p>
          <w:p w14:paraId="0BB2EBE4" w14:textId="234F9380" w:rsidR="00815602" w:rsidRDefault="00DB79FD" w:rsidP="007764D8">
            <w:pPr>
              <w:pStyle w:val="TableParagraph"/>
              <w:spacing w:line="252" w:lineRule="exact"/>
              <w:ind w:left="96" w:right="78"/>
              <w:jc w:val="center"/>
            </w:pPr>
            <w:r>
              <w:t>Meeting with parents with phase leaders and SLT</w:t>
            </w:r>
          </w:p>
        </w:tc>
        <w:tc>
          <w:tcPr>
            <w:tcW w:w="1768" w:type="dxa"/>
          </w:tcPr>
          <w:p w14:paraId="6A10478F" w14:textId="77777777" w:rsidR="00815602" w:rsidRDefault="00815602" w:rsidP="007764D8">
            <w:pPr>
              <w:pStyle w:val="TableParagraph"/>
              <w:spacing w:line="242" w:lineRule="auto"/>
              <w:ind w:left="108" w:firstLine="194"/>
            </w:pPr>
            <w:r>
              <w:t>In-Year Fair Access</w:t>
            </w:r>
            <w:r>
              <w:rPr>
                <w:spacing w:val="10"/>
              </w:rPr>
              <w:t xml:space="preserve"> </w:t>
            </w:r>
            <w:r>
              <w:rPr>
                <w:spacing w:val="-3"/>
              </w:rPr>
              <w:t>protocol</w:t>
            </w:r>
          </w:p>
          <w:p w14:paraId="0D961D4F" w14:textId="77777777" w:rsidR="00815602" w:rsidRDefault="00815602" w:rsidP="007764D8">
            <w:pPr>
              <w:pStyle w:val="TableParagraph"/>
              <w:spacing w:line="252" w:lineRule="exact"/>
              <w:ind w:left="224" w:right="114" w:hanging="80"/>
            </w:pPr>
            <w:r>
              <w:t>/ Consideration for</w:t>
            </w:r>
            <w:r>
              <w:rPr>
                <w:spacing w:val="-3"/>
              </w:rPr>
              <w:t xml:space="preserve"> </w:t>
            </w:r>
            <w:r>
              <w:t>exclusion*</w:t>
            </w:r>
          </w:p>
        </w:tc>
      </w:tr>
      <w:tr w:rsidR="00815602" w14:paraId="686D4D44" w14:textId="77777777" w:rsidTr="57BD8462">
        <w:trPr>
          <w:trHeight w:val="681"/>
        </w:trPr>
        <w:tc>
          <w:tcPr>
            <w:tcW w:w="1702" w:type="dxa"/>
            <w:shd w:val="clear" w:color="auto" w:fill="D9D9D9" w:themeFill="background1" w:themeFillShade="D9"/>
          </w:tcPr>
          <w:p w14:paraId="3B1B1BDD" w14:textId="0353B632" w:rsidR="00815602" w:rsidRDefault="002D470E" w:rsidP="007764D8">
            <w:pPr>
              <w:pStyle w:val="TableParagraph"/>
              <w:spacing w:line="223" w:lineRule="exact"/>
              <w:ind w:left="316" w:hanging="99"/>
              <w:rPr>
                <w:b/>
                <w:sz w:val="20"/>
              </w:rPr>
            </w:pPr>
            <w:r w:rsidRPr="4BA52E51">
              <w:rPr>
                <w:b/>
                <w:bCs/>
                <w:sz w:val="20"/>
                <w:szCs w:val="20"/>
              </w:rPr>
              <w:t>Consequence</w:t>
            </w:r>
            <w:r>
              <w:rPr>
                <w:b/>
                <w:bCs/>
                <w:sz w:val="20"/>
                <w:szCs w:val="20"/>
              </w:rPr>
              <w:t>:</w:t>
            </w:r>
            <w:r w:rsidR="00815602">
              <w:rPr>
                <w:b/>
                <w:sz w:val="20"/>
              </w:rPr>
              <w:t>Steps on the</w:t>
            </w:r>
          </w:p>
          <w:p w14:paraId="77E4DE99" w14:textId="77777777" w:rsidR="00815602" w:rsidRDefault="00815602" w:rsidP="007764D8">
            <w:pPr>
              <w:pStyle w:val="TableParagraph"/>
              <w:spacing w:before="5" w:line="228" w:lineRule="exact"/>
              <w:ind w:left="350" w:right="145" w:hanging="34"/>
              <w:rPr>
                <w:b/>
                <w:sz w:val="20"/>
              </w:rPr>
            </w:pPr>
            <w:r>
              <w:rPr>
                <w:b/>
                <w:w w:val="95"/>
                <w:sz w:val="20"/>
              </w:rPr>
              <w:t xml:space="preserve">Graduated </w:t>
            </w:r>
            <w:r>
              <w:rPr>
                <w:b/>
                <w:sz w:val="20"/>
              </w:rPr>
              <w:t>Approach</w:t>
            </w:r>
          </w:p>
          <w:p w14:paraId="1A08B13F" w14:textId="017EC8AA" w:rsidR="00BF59EC" w:rsidRDefault="00BF59EC" w:rsidP="007764D8">
            <w:pPr>
              <w:pStyle w:val="TableParagraph"/>
              <w:spacing w:before="5" w:line="228" w:lineRule="exact"/>
              <w:ind w:left="350" w:right="145" w:hanging="34"/>
              <w:rPr>
                <w:b/>
                <w:sz w:val="20"/>
              </w:rPr>
            </w:pPr>
          </w:p>
        </w:tc>
        <w:tc>
          <w:tcPr>
            <w:tcW w:w="1842" w:type="dxa"/>
          </w:tcPr>
          <w:p w14:paraId="5A848E0F" w14:textId="5F217F5C" w:rsidR="00815602" w:rsidRDefault="00815602" w:rsidP="007764D8">
            <w:pPr>
              <w:pStyle w:val="TableParagraph"/>
              <w:spacing w:line="246" w:lineRule="exact"/>
              <w:ind w:left="335" w:right="324"/>
              <w:jc w:val="center"/>
            </w:pPr>
            <w:r>
              <w:t>1</w:t>
            </w:r>
            <w:r w:rsidR="006D2FBC">
              <w:t xml:space="preserve"> and</w:t>
            </w:r>
            <w:r>
              <w:t xml:space="preserve"> 2</w:t>
            </w:r>
          </w:p>
        </w:tc>
        <w:tc>
          <w:tcPr>
            <w:tcW w:w="1890" w:type="dxa"/>
          </w:tcPr>
          <w:p w14:paraId="2A4ABCED" w14:textId="6D5FBA18" w:rsidR="00815602" w:rsidRDefault="000C21A9" w:rsidP="007764D8">
            <w:pPr>
              <w:pStyle w:val="TableParagraph"/>
              <w:spacing w:line="246" w:lineRule="exact"/>
              <w:ind w:left="782"/>
            </w:pPr>
            <w:r>
              <w:t xml:space="preserve">3 and </w:t>
            </w:r>
            <w:r w:rsidR="00815602">
              <w:t>4</w:t>
            </w:r>
          </w:p>
        </w:tc>
        <w:tc>
          <w:tcPr>
            <w:tcW w:w="1781" w:type="dxa"/>
          </w:tcPr>
          <w:p w14:paraId="103EA405" w14:textId="37764381" w:rsidR="00815602" w:rsidRDefault="00815602" w:rsidP="007764D8">
            <w:pPr>
              <w:pStyle w:val="TableParagraph"/>
              <w:spacing w:line="246" w:lineRule="exact"/>
              <w:ind w:left="289" w:right="276"/>
              <w:jc w:val="center"/>
            </w:pPr>
            <w:r>
              <w:t>4</w:t>
            </w:r>
            <w:r w:rsidR="00C91A99">
              <w:t xml:space="preserve"> and </w:t>
            </w:r>
            <w:r>
              <w:t>5</w:t>
            </w:r>
          </w:p>
        </w:tc>
        <w:tc>
          <w:tcPr>
            <w:tcW w:w="1829" w:type="dxa"/>
          </w:tcPr>
          <w:p w14:paraId="4E271813" w14:textId="619C12C1" w:rsidR="00815602" w:rsidRDefault="00C91A99" w:rsidP="007764D8">
            <w:pPr>
              <w:pStyle w:val="TableParagraph"/>
              <w:spacing w:line="246" w:lineRule="exact"/>
              <w:ind w:left="13"/>
              <w:jc w:val="center"/>
            </w:pPr>
            <w:r>
              <w:t xml:space="preserve">6 and </w:t>
            </w:r>
            <w:r w:rsidR="00815602">
              <w:t>7</w:t>
            </w:r>
          </w:p>
        </w:tc>
        <w:tc>
          <w:tcPr>
            <w:tcW w:w="1768" w:type="dxa"/>
          </w:tcPr>
          <w:p w14:paraId="4CD37CF3" w14:textId="77777777" w:rsidR="00815602" w:rsidRDefault="00815602" w:rsidP="007764D8">
            <w:pPr>
              <w:pStyle w:val="TableParagraph"/>
              <w:spacing w:line="246" w:lineRule="exact"/>
              <w:ind w:left="13"/>
              <w:jc w:val="center"/>
            </w:pPr>
            <w:r>
              <w:t>7</w:t>
            </w:r>
          </w:p>
        </w:tc>
      </w:tr>
      <w:tr w:rsidR="00815602" w14:paraId="05BCE296" w14:textId="77777777" w:rsidTr="57BD8462">
        <w:trPr>
          <w:trHeight w:val="506"/>
        </w:trPr>
        <w:tc>
          <w:tcPr>
            <w:tcW w:w="10812" w:type="dxa"/>
            <w:gridSpan w:val="6"/>
            <w:shd w:val="clear" w:color="auto" w:fill="F79546"/>
          </w:tcPr>
          <w:p w14:paraId="443A257C" w14:textId="77777777" w:rsidR="00815602" w:rsidRDefault="00815602" w:rsidP="007764D8">
            <w:pPr>
              <w:pStyle w:val="TableParagraph"/>
              <w:spacing w:before="5" w:line="252" w:lineRule="exact"/>
              <w:ind w:left="2059" w:right="711" w:hanging="1323"/>
              <w:rPr>
                <w:b/>
              </w:rPr>
            </w:pPr>
            <w:r>
              <w:rPr>
                <w:b/>
              </w:rPr>
              <w:t>Repeated presentations of A and or B behaviour may lead to escalation of support and intervention alongside our Graduated Approach to Behaviour</w:t>
            </w:r>
          </w:p>
        </w:tc>
      </w:tr>
    </w:tbl>
    <w:p w14:paraId="3A4D547B" w14:textId="77777777" w:rsidR="00815602" w:rsidRDefault="00815602" w:rsidP="00815602">
      <w:pPr>
        <w:pStyle w:val="BodyText"/>
        <w:spacing w:before="9"/>
        <w:rPr>
          <w:sz w:val="13"/>
        </w:rPr>
      </w:pPr>
    </w:p>
    <w:p w14:paraId="43AED12B" w14:textId="77777777" w:rsidR="00815602" w:rsidRDefault="00815602" w:rsidP="00815602">
      <w:pPr>
        <w:rPr>
          <w:sz w:val="13"/>
        </w:rPr>
        <w:sectPr w:rsidR="00815602">
          <w:headerReference w:type="default" r:id="rId29"/>
          <w:footerReference w:type="default" r:id="rId30"/>
          <w:pgSz w:w="11910" w:h="16840"/>
          <w:pgMar w:top="2220" w:right="560" w:bottom="1100" w:left="560" w:header="471" w:footer="918" w:gutter="0"/>
          <w:pgNumType w:start="14"/>
          <w:cols w:space="720"/>
        </w:sectPr>
      </w:pPr>
    </w:p>
    <w:p w14:paraId="36784E4A" w14:textId="594E99BA" w:rsidR="00BF59EC" w:rsidRDefault="00BF59EC" w:rsidP="00815602">
      <w:pPr>
        <w:jc w:val="both"/>
      </w:pPr>
    </w:p>
    <w:p w14:paraId="645C56FA" w14:textId="7503B443" w:rsidR="00447A95" w:rsidRDefault="00447A95" w:rsidP="00767017">
      <w:pPr>
        <w:jc w:val="center"/>
      </w:pPr>
    </w:p>
    <w:p w14:paraId="62557F02" w14:textId="453963C8" w:rsidR="006B6CCC" w:rsidRPr="006B6CCC" w:rsidRDefault="006B6CCC" w:rsidP="006B6CCC">
      <w:pPr>
        <w:spacing w:after="0" w:line="240" w:lineRule="auto"/>
        <w:textAlignment w:val="baseline"/>
        <w:rPr>
          <w:rFonts w:ascii="Tahoma" w:eastAsia="Times New Roman" w:hAnsi="Tahoma" w:cs="Tahoma"/>
          <w:lang w:eastAsia="en-GB"/>
        </w:rPr>
      </w:pPr>
    </w:p>
    <w:p w14:paraId="18B63BAE" w14:textId="77777777" w:rsidR="006B6CCC" w:rsidRDefault="006B6CCC" w:rsidP="00767017">
      <w:pPr>
        <w:jc w:val="center"/>
      </w:pPr>
    </w:p>
    <w:p w14:paraId="4913950D" w14:textId="4C7D9927" w:rsidR="009A7FB8" w:rsidRDefault="009A7FB8" w:rsidP="00767017">
      <w:pPr>
        <w:jc w:val="center"/>
        <w:rPr>
          <w:noProof/>
        </w:rPr>
      </w:pPr>
      <w:r>
        <w:t> </w:t>
      </w:r>
    </w:p>
    <w:p w14:paraId="4B0C08FC" w14:textId="77777777" w:rsidR="009844CB" w:rsidRDefault="009844CB" w:rsidP="00767017">
      <w:pPr>
        <w:jc w:val="center"/>
      </w:pPr>
    </w:p>
    <w:p w14:paraId="176A2E23" w14:textId="022061F1" w:rsidR="00447A95" w:rsidRDefault="00255A36" w:rsidP="00815602">
      <w:pPr>
        <w:jc w:val="both"/>
      </w:pPr>
      <w:r>
        <w:rPr>
          <w:noProof/>
        </w:rPr>
        <mc:AlternateContent>
          <mc:Choice Requires="wpi">
            <w:drawing>
              <wp:anchor distT="0" distB="0" distL="114300" distR="114300" simplePos="0" relativeHeight="251658254" behindDoc="0" locked="0" layoutInCell="1" allowOverlap="1" wp14:anchorId="2F5A0842" wp14:editId="30EEC896">
                <wp:simplePos x="0" y="0"/>
                <wp:positionH relativeFrom="column">
                  <wp:posOffset>7412954</wp:posOffset>
                </wp:positionH>
                <wp:positionV relativeFrom="paragraph">
                  <wp:posOffset>320271</wp:posOffset>
                </wp:positionV>
                <wp:extent cx="360" cy="360"/>
                <wp:effectExtent l="38100" t="38100" r="57150" b="57150"/>
                <wp:wrapNone/>
                <wp:docPr id="16" name="Ink 16"/>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type w14:anchorId="377C90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583pt;margin-top:24.5pt;width:1.45pt;height:1.4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b4iFLoBAABdBAAAEAAAAGRycy9pbmsvaW5rMS54bWy0k8Fu&#10;4yAQhu+V9h0Qe46NnbRJrTo9baSVWmnVplL36NrTGNVABDhO3n7HmBBXTffUXhAMzM/Mx8/N7V40&#10;ZAfacCVzmkSMEpClqrjc5PRpvZosKDG2kFXRKAk5PYCht8sfFzdcvokmw5GggjT9TDQ5ra3dZnHc&#10;dV3UTSOlN3HK2DT+Ld/u7+jSZ1XwyiW3eKU5hkolLextL5bxKqel3bNwHrUfVatLCNt9RJenE1YX&#10;JayUFoUNinUhJTREFgLrfqbEHrY44XjPBjQlgmPDkzRKZvPZ4tc1Bop9TkfrFks0WImg8XnNv9+g&#10;ufqo2Zc1TedXc0p8SRXs+ppixzz7vPc/Wm1BWw4nzAMUv3Eg5bB2fAZQGoxq2v5tKNkVTYvIEsbQ&#10;Fv7uJD4D5KMesvlSPeTyqd64uPdofHtjDh5asNTxaS0XgEYX2+Axa1C4Dz9a7b5DytLZJEkm6Xyd&#10;XGXpIrtMo2t2OXoK7+Kj5otuTR30XvTJr24nUBs663hl6wCdRah8hD5Gfi61Br6p7f9yfdsuOTjn&#10;zD90ZiK+jwd4zelP9xWJyxwCrhFGEuJc+c6GQRr5Lv8BAAD//wMAUEsDBBQABgAIAAAAIQDN7WAp&#10;4AAAAAsBAAAPAAAAZHJzL2Rvd25yZXYueG1sTI/NasMwEITvhb6D2EJujeyQGtu1HPJDKPTWtKQ9&#10;bqyNbWKtjKUkzttXObWnZdhh5ptiMZpOXGhwrWUF8TQCQVxZ3XKt4Otz+5yCcB5ZY2eZFNzIwaJ8&#10;fCgw1/bKH3TZ+VqEEHY5Kmi873MpXdWQQTe1PXH4He1g0Ac51FIPeA3hppOzKEqkwZZDQ4M9rRuq&#10;TruzUfAuV8fZW1obmu9Ptx+Nm+/9cqPU5GlcvoLwNPo/M9zxAzqUgelgz6yd6IKOkySM8QrmWbh3&#10;R5ykGYiDgpc4A1kW8v+G8h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BNviIUugEAAF0EAAAQAAAAAAAAAAAAAAAAANADAABkcnMvaW5rL2luazEueG1s&#10;UEsBAi0AFAAGAAgAAAAhAM3tYCngAAAACwEAAA8AAAAAAAAAAAAAAAAAuAUAAGRycy9kb3ducmV2&#10;LnhtbFBLAQItABQABgAIAAAAIQB5GLydvwAAACEBAAAZAAAAAAAAAAAAAAAAAMUGAABkcnMvX3Jl&#10;bHMvZTJvRG9jLnhtbC5yZWxzUEsFBgAAAAAGAAYAeAEAALsHAAAAAA==&#10;">
                <v:imagedata r:id="rId32" o:title=""/>
              </v:shape>
            </w:pict>
          </mc:Fallback>
        </mc:AlternateContent>
      </w:r>
    </w:p>
    <w:p w14:paraId="3443612E" w14:textId="77777777" w:rsidR="00447A95" w:rsidRDefault="00447A95" w:rsidP="00815602">
      <w:pPr>
        <w:jc w:val="both"/>
      </w:pPr>
    </w:p>
    <w:p w14:paraId="02E1461C" w14:textId="77777777" w:rsidR="00447A95" w:rsidRDefault="00447A95" w:rsidP="00815602">
      <w:pPr>
        <w:jc w:val="both"/>
      </w:pPr>
    </w:p>
    <w:p w14:paraId="40369495" w14:textId="77777777" w:rsidR="00447A95" w:rsidRDefault="00447A95" w:rsidP="00815602">
      <w:pPr>
        <w:jc w:val="both"/>
      </w:pPr>
    </w:p>
    <w:p w14:paraId="5166AD08" w14:textId="77777777" w:rsidR="00447A95" w:rsidRDefault="00447A95" w:rsidP="00815602">
      <w:pPr>
        <w:jc w:val="both"/>
      </w:pPr>
    </w:p>
    <w:p w14:paraId="52735EC0" w14:textId="77777777" w:rsidR="00447A95" w:rsidRDefault="00447A95" w:rsidP="00815602">
      <w:pPr>
        <w:jc w:val="both"/>
      </w:pPr>
    </w:p>
    <w:p w14:paraId="35A8578F" w14:textId="77777777" w:rsidR="00447A95" w:rsidRDefault="00447A95" w:rsidP="00815602">
      <w:pPr>
        <w:jc w:val="both"/>
      </w:pPr>
    </w:p>
    <w:p w14:paraId="5C7C947D" w14:textId="77777777" w:rsidR="00447A95" w:rsidRDefault="00447A95" w:rsidP="00815602">
      <w:pPr>
        <w:jc w:val="both"/>
      </w:pPr>
    </w:p>
    <w:p w14:paraId="2B2EA1FD" w14:textId="77777777" w:rsidR="00447A95" w:rsidRDefault="00447A95" w:rsidP="00815602">
      <w:pPr>
        <w:jc w:val="both"/>
      </w:pPr>
    </w:p>
    <w:p w14:paraId="214983F1" w14:textId="07BB0C06" w:rsidR="006009A9" w:rsidRDefault="08C95FE6" w:rsidP="006009A9">
      <w:pPr>
        <w:pStyle w:val="ListParagraph"/>
        <w:rPr>
          <w:rFonts w:ascii="Tahoma" w:hAnsi="Tahoma" w:cs="Tahoma"/>
        </w:rPr>
      </w:pPr>
      <w:r>
        <w:rPr>
          <w:noProof/>
        </w:rPr>
        <w:drawing>
          <wp:anchor distT="0" distB="0" distL="114300" distR="114300" simplePos="0" relativeHeight="251658257" behindDoc="1" locked="0" layoutInCell="1" allowOverlap="1" wp14:anchorId="1AC17B8D" wp14:editId="0615D971">
            <wp:simplePos x="0" y="0"/>
            <wp:positionH relativeFrom="column">
              <wp:posOffset>64743</wp:posOffset>
            </wp:positionH>
            <wp:positionV relativeFrom="paragraph">
              <wp:posOffset>-48940</wp:posOffset>
            </wp:positionV>
            <wp:extent cx="6979456" cy="9558551"/>
            <wp:effectExtent l="0" t="0" r="0" b="5080"/>
            <wp:wrapNone/>
            <wp:docPr id="3743587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33">
                      <a:extLst>
                        <a:ext uri="{28A0092B-C50C-407E-A947-70E740481C1C}">
                          <a14:useLocalDpi xmlns:a14="http://schemas.microsoft.com/office/drawing/2010/main" val="0"/>
                        </a:ext>
                      </a:extLst>
                    </a:blip>
                    <a:stretch>
                      <a:fillRect/>
                    </a:stretch>
                  </pic:blipFill>
                  <pic:spPr>
                    <a:xfrm>
                      <a:off x="0" y="0"/>
                      <a:ext cx="6979456" cy="9558551"/>
                    </a:xfrm>
                    <a:prstGeom prst="rect">
                      <a:avLst/>
                    </a:prstGeom>
                  </pic:spPr>
                </pic:pic>
              </a:graphicData>
            </a:graphic>
            <wp14:sizeRelH relativeFrom="page">
              <wp14:pctWidth>0</wp14:pctWidth>
            </wp14:sizeRelH>
            <wp14:sizeRelV relativeFrom="page">
              <wp14:pctHeight>0</wp14:pctHeight>
            </wp14:sizeRelV>
          </wp:anchor>
        </w:drawing>
      </w:r>
    </w:p>
    <w:p w14:paraId="685BC958" w14:textId="5E00FC4D" w:rsidR="006009A9" w:rsidRDefault="006009A9" w:rsidP="00622B6C">
      <w:pPr>
        <w:pStyle w:val="ListParagraph"/>
        <w:jc w:val="center"/>
      </w:pPr>
    </w:p>
    <w:p w14:paraId="0154E8DA" w14:textId="317592E4" w:rsidR="006009A9" w:rsidRDefault="006009A9" w:rsidP="006009A9">
      <w:pPr>
        <w:pStyle w:val="ListParagraph"/>
        <w:rPr>
          <w:rFonts w:ascii="Tahoma" w:hAnsi="Tahoma" w:cs="Tahoma"/>
        </w:rPr>
      </w:pPr>
    </w:p>
    <w:p w14:paraId="0691084E" w14:textId="04F83E4B" w:rsidR="006009A9" w:rsidRDefault="006009A9" w:rsidP="006009A9">
      <w:pPr>
        <w:pStyle w:val="ListParagraph"/>
        <w:rPr>
          <w:rFonts w:ascii="Tahoma" w:hAnsi="Tahoma" w:cs="Tahoma"/>
        </w:rPr>
      </w:pPr>
    </w:p>
    <w:p w14:paraId="427A6394" w14:textId="6C4AF9EB" w:rsidR="006009A9" w:rsidRDefault="006009A9" w:rsidP="006009A9">
      <w:pPr>
        <w:pStyle w:val="ListParagraph"/>
        <w:rPr>
          <w:rFonts w:ascii="Tahoma" w:hAnsi="Tahoma" w:cs="Tahoma"/>
        </w:rPr>
      </w:pPr>
    </w:p>
    <w:p w14:paraId="1362AA1B" w14:textId="4B24797E" w:rsidR="006009A9" w:rsidRDefault="006009A9" w:rsidP="006009A9">
      <w:pPr>
        <w:pStyle w:val="ListParagraph"/>
        <w:rPr>
          <w:rFonts w:ascii="Tahoma" w:hAnsi="Tahoma" w:cs="Tahoma"/>
        </w:rPr>
      </w:pPr>
    </w:p>
    <w:p w14:paraId="770F34EF" w14:textId="1D6EBBEC" w:rsidR="006009A9" w:rsidRDefault="006009A9" w:rsidP="006009A9">
      <w:pPr>
        <w:pStyle w:val="ListParagraph"/>
        <w:rPr>
          <w:rFonts w:ascii="Tahoma" w:hAnsi="Tahoma" w:cs="Tahoma"/>
        </w:rPr>
      </w:pPr>
    </w:p>
    <w:p w14:paraId="7FFA31E6" w14:textId="2C35EF76" w:rsidR="006009A9" w:rsidRDefault="006009A9" w:rsidP="006009A9">
      <w:pPr>
        <w:pStyle w:val="ListParagraph"/>
        <w:rPr>
          <w:rFonts w:ascii="Tahoma" w:hAnsi="Tahoma" w:cs="Tahoma"/>
        </w:rPr>
      </w:pPr>
    </w:p>
    <w:p w14:paraId="2C304E85" w14:textId="77777777" w:rsidR="0034776C" w:rsidRDefault="0034776C" w:rsidP="006009A9">
      <w:pPr>
        <w:pStyle w:val="ListParagraph"/>
        <w:rPr>
          <w:rFonts w:ascii="Tahoma" w:hAnsi="Tahoma" w:cs="Tahoma"/>
        </w:rPr>
      </w:pPr>
    </w:p>
    <w:p w14:paraId="2C9A8D34" w14:textId="77777777" w:rsidR="00124024" w:rsidRDefault="00124024" w:rsidP="00124024">
      <w:pPr>
        <w:pStyle w:val="ListParagraph"/>
        <w:rPr>
          <w:rFonts w:ascii="Tahoma" w:hAnsi="Tahoma" w:cs="Tahoma"/>
          <w:color w:val="0070C0"/>
        </w:rPr>
      </w:pPr>
    </w:p>
    <w:p w14:paraId="544142CE" w14:textId="77777777" w:rsidR="00124024" w:rsidRDefault="00124024" w:rsidP="00124024">
      <w:pPr>
        <w:pStyle w:val="ListParagraph"/>
        <w:rPr>
          <w:rFonts w:ascii="Tahoma" w:hAnsi="Tahoma" w:cs="Tahoma"/>
          <w:color w:val="0070C0"/>
        </w:rPr>
      </w:pPr>
    </w:p>
    <w:p w14:paraId="093E54CF" w14:textId="77777777" w:rsidR="00124024" w:rsidRDefault="00124024" w:rsidP="00124024">
      <w:pPr>
        <w:pStyle w:val="ListParagraph"/>
        <w:rPr>
          <w:rFonts w:ascii="Tahoma" w:hAnsi="Tahoma" w:cs="Tahoma"/>
          <w:color w:val="0070C0"/>
        </w:rPr>
      </w:pPr>
    </w:p>
    <w:p w14:paraId="6A691DB7" w14:textId="77777777" w:rsidR="00124024" w:rsidRDefault="00124024" w:rsidP="00124024">
      <w:pPr>
        <w:pStyle w:val="ListParagraph"/>
        <w:rPr>
          <w:rFonts w:ascii="Tahoma" w:hAnsi="Tahoma" w:cs="Tahoma"/>
          <w:color w:val="0070C0"/>
        </w:rPr>
      </w:pPr>
    </w:p>
    <w:p w14:paraId="3F17970E" w14:textId="77777777" w:rsidR="00124024" w:rsidRDefault="00124024" w:rsidP="00124024">
      <w:pPr>
        <w:pStyle w:val="ListParagraph"/>
        <w:rPr>
          <w:rFonts w:ascii="Tahoma" w:hAnsi="Tahoma" w:cs="Tahoma"/>
          <w:color w:val="0070C0"/>
        </w:rPr>
      </w:pPr>
    </w:p>
    <w:p w14:paraId="41ED0CE7" w14:textId="77777777" w:rsidR="00124024" w:rsidRDefault="00124024" w:rsidP="00124024">
      <w:pPr>
        <w:pStyle w:val="ListParagraph"/>
        <w:rPr>
          <w:rFonts w:ascii="Tahoma" w:hAnsi="Tahoma" w:cs="Tahoma"/>
          <w:color w:val="0070C0"/>
        </w:rPr>
      </w:pPr>
    </w:p>
    <w:p w14:paraId="402669FC" w14:textId="77777777" w:rsidR="00124024" w:rsidRDefault="00124024" w:rsidP="00124024">
      <w:pPr>
        <w:pStyle w:val="ListParagraph"/>
        <w:rPr>
          <w:rFonts w:ascii="Tahoma" w:hAnsi="Tahoma" w:cs="Tahoma"/>
          <w:color w:val="0070C0"/>
        </w:rPr>
      </w:pPr>
    </w:p>
    <w:p w14:paraId="1099C038" w14:textId="77777777" w:rsidR="00124024" w:rsidRDefault="00124024" w:rsidP="00124024">
      <w:pPr>
        <w:pStyle w:val="ListParagraph"/>
        <w:rPr>
          <w:rFonts w:ascii="Tahoma" w:hAnsi="Tahoma" w:cs="Tahoma"/>
          <w:color w:val="0070C0"/>
        </w:rPr>
      </w:pPr>
    </w:p>
    <w:p w14:paraId="5D9AD1C3" w14:textId="77777777" w:rsidR="00124024" w:rsidRDefault="00124024" w:rsidP="00124024">
      <w:pPr>
        <w:pStyle w:val="ListParagraph"/>
        <w:rPr>
          <w:rFonts w:ascii="Tahoma" w:hAnsi="Tahoma" w:cs="Tahoma"/>
          <w:color w:val="0070C0"/>
        </w:rPr>
      </w:pPr>
    </w:p>
    <w:p w14:paraId="758E5E7F" w14:textId="77777777" w:rsidR="00124024" w:rsidRDefault="00124024" w:rsidP="00124024">
      <w:pPr>
        <w:pStyle w:val="ListParagraph"/>
        <w:rPr>
          <w:rFonts w:ascii="Tahoma" w:hAnsi="Tahoma" w:cs="Tahoma"/>
          <w:color w:val="0070C0"/>
        </w:rPr>
      </w:pPr>
    </w:p>
    <w:p w14:paraId="3EE16AF6" w14:textId="77777777" w:rsidR="00124024" w:rsidRDefault="00124024" w:rsidP="00124024">
      <w:pPr>
        <w:pStyle w:val="ListParagraph"/>
        <w:rPr>
          <w:rFonts w:ascii="Tahoma" w:hAnsi="Tahoma" w:cs="Tahoma"/>
          <w:color w:val="0070C0"/>
        </w:rPr>
      </w:pPr>
    </w:p>
    <w:p w14:paraId="3A565CEA" w14:textId="77777777" w:rsidR="00124024" w:rsidRDefault="00124024" w:rsidP="00124024">
      <w:pPr>
        <w:pStyle w:val="ListParagraph"/>
        <w:rPr>
          <w:rFonts w:ascii="Tahoma" w:hAnsi="Tahoma" w:cs="Tahoma"/>
          <w:color w:val="0070C0"/>
        </w:rPr>
      </w:pPr>
    </w:p>
    <w:p w14:paraId="4A6227A5" w14:textId="77777777" w:rsidR="00124024" w:rsidRDefault="00124024" w:rsidP="00124024">
      <w:pPr>
        <w:pStyle w:val="ListParagraph"/>
        <w:rPr>
          <w:rFonts w:ascii="Tahoma" w:hAnsi="Tahoma" w:cs="Tahoma"/>
          <w:color w:val="0070C0"/>
        </w:rPr>
      </w:pPr>
    </w:p>
    <w:p w14:paraId="01D817D5" w14:textId="77777777" w:rsidR="00124024" w:rsidRDefault="00124024" w:rsidP="00124024">
      <w:pPr>
        <w:pStyle w:val="ListParagraph"/>
        <w:rPr>
          <w:rFonts w:ascii="Tahoma" w:hAnsi="Tahoma" w:cs="Tahoma"/>
          <w:color w:val="0070C0"/>
        </w:rPr>
      </w:pPr>
    </w:p>
    <w:p w14:paraId="3FBE09C0" w14:textId="77777777" w:rsidR="00124024" w:rsidRDefault="00124024" w:rsidP="00124024">
      <w:pPr>
        <w:pStyle w:val="ListParagraph"/>
        <w:rPr>
          <w:rFonts w:ascii="Tahoma" w:hAnsi="Tahoma" w:cs="Tahoma"/>
          <w:color w:val="0070C0"/>
        </w:rPr>
      </w:pPr>
    </w:p>
    <w:p w14:paraId="3429C3E3" w14:textId="77777777" w:rsidR="00124024" w:rsidRDefault="00124024" w:rsidP="00124024">
      <w:pPr>
        <w:pStyle w:val="ListParagraph"/>
        <w:rPr>
          <w:rFonts w:ascii="Tahoma" w:hAnsi="Tahoma" w:cs="Tahoma"/>
          <w:color w:val="0070C0"/>
        </w:rPr>
      </w:pPr>
    </w:p>
    <w:p w14:paraId="333C6C65" w14:textId="77777777" w:rsidR="00124024" w:rsidRDefault="00124024" w:rsidP="00124024">
      <w:pPr>
        <w:pStyle w:val="ListParagraph"/>
        <w:rPr>
          <w:rFonts w:ascii="Tahoma" w:hAnsi="Tahoma" w:cs="Tahoma"/>
          <w:color w:val="0070C0"/>
        </w:rPr>
      </w:pPr>
    </w:p>
    <w:p w14:paraId="0237753E" w14:textId="77777777" w:rsidR="00124024" w:rsidRDefault="00124024" w:rsidP="00124024">
      <w:pPr>
        <w:pStyle w:val="ListParagraph"/>
        <w:rPr>
          <w:rFonts w:ascii="Tahoma" w:hAnsi="Tahoma" w:cs="Tahoma"/>
          <w:color w:val="0070C0"/>
        </w:rPr>
      </w:pPr>
    </w:p>
    <w:p w14:paraId="2FB57428" w14:textId="77777777" w:rsidR="00124024" w:rsidRDefault="00124024" w:rsidP="00124024">
      <w:pPr>
        <w:pStyle w:val="ListParagraph"/>
        <w:rPr>
          <w:rFonts w:ascii="Tahoma" w:hAnsi="Tahoma" w:cs="Tahoma"/>
          <w:color w:val="0070C0"/>
        </w:rPr>
      </w:pPr>
    </w:p>
    <w:p w14:paraId="36086FB6" w14:textId="77777777" w:rsidR="00124024" w:rsidRDefault="00124024" w:rsidP="00124024">
      <w:pPr>
        <w:pStyle w:val="ListParagraph"/>
        <w:rPr>
          <w:rFonts w:ascii="Tahoma" w:hAnsi="Tahoma" w:cs="Tahoma"/>
          <w:color w:val="0070C0"/>
        </w:rPr>
      </w:pPr>
    </w:p>
    <w:p w14:paraId="60D7C1E1" w14:textId="77777777" w:rsidR="00124024" w:rsidRDefault="00124024" w:rsidP="00124024">
      <w:pPr>
        <w:pStyle w:val="ListParagraph"/>
        <w:rPr>
          <w:rFonts w:ascii="Tahoma" w:hAnsi="Tahoma" w:cs="Tahoma"/>
          <w:color w:val="0070C0"/>
        </w:rPr>
      </w:pPr>
    </w:p>
    <w:p w14:paraId="379C683F" w14:textId="77777777" w:rsidR="00124024" w:rsidRDefault="00124024" w:rsidP="00124024">
      <w:pPr>
        <w:pStyle w:val="ListParagraph"/>
        <w:rPr>
          <w:rFonts w:ascii="Tahoma" w:hAnsi="Tahoma" w:cs="Tahoma"/>
          <w:color w:val="0070C0"/>
        </w:rPr>
      </w:pPr>
    </w:p>
    <w:p w14:paraId="7C01392B" w14:textId="77777777" w:rsidR="00124024" w:rsidRDefault="00124024" w:rsidP="00124024">
      <w:pPr>
        <w:pStyle w:val="ListParagraph"/>
        <w:rPr>
          <w:rFonts w:ascii="Tahoma" w:hAnsi="Tahoma" w:cs="Tahoma"/>
          <w:color w:val="0070C0"/>
        </w:rPr>
      </w:pPr>
    </w:p>
    <w:p w14:paraId="2099EC8E" w14:textId="77777777" w:rsidR="00124024" w:rsidRDefault="00124024" w:rsidP="00124024">
      <w:pPr>
        <w:pStyle w:val="ListParagraph"/>
        <w:rPr>
          <w:rFonts w:ascii="Tahoma" w:hAnsi="Tahoma" w:cs="Tahoma"/>
          <w:color w:val="0070C0"/>
        </w:rPr>
      </w:pPr>
    </w:p>
    <w:p w14:paraId="53BC7B98" w14:textId="77777777" w:rsidR="00124024" w:rsidRDefault="00124024" w:rsidP="00124024">
      <w:pPr>
        <w:pStyle w:val="ListParagraph"/>
        <w:rPr>
          <w:rFonts w:ascii="Tahoma" w:hAnsi="Tahoma" w:cs="Tahoma"/>
          <w:color w:val="0070C0"/>
        </w:rPr>
      </w:pPr>
    </w:p>
    <w:p w14:paraId="6B8CC2CD" w14:textId="77777777" w:rsidR="00124024" w:rsidRDefault="00124024" w:rsidP="00124024">
      <w:pPr>
        <w:pStyle w:val="ListParagraph"/>
        <w:rPr>
          <w:rFonts w:ascii="Tahoma" w:hAnsi="Tahoma" w:cs="Tahoma"/>
          <w:color w:val="0070C0"/>
        </w:rPr>
      </w:pPr>
    </w:p>
    <w:p w14:paraId="0E8D7CCD" w14:textId="77777777" w:rsidR="00124024" w:rsidRDefault="00124024" w:rsidP="00124024">
      <w:pPr>
        <w:pStyle w:val="ListParagraph"/>
        <w:rPr>
          <w:rFonts w:ascii="Tahoma" w:hAnsi="Tahoma" w:cs="Tahoma"/>
          <w:color w:val="0070C0"/>
        </w:rPr>
      </w:pPr>
    </w:p>
    <w:p w14:paraId="50536445" w14:textId="77777777" w:rsidR="00124024" w:rsidRDefault="00124024" w:rsidP="00124024">
      <w:pPr>
        <w:pStyle w:val="ListParagraph"/>
        <w:rPr>
          <w:rFonts w:ascii="Tahoma" w:hAnsi="Tahoma" w:cs="Tahoma"/>
          <w:color w:val="0070C0"/>
        </w:rPr>
      </w:pPr>
    </w:p>
    <w:p w14:paraId="22572677" w14:textId="77777777" w:rsidR="00124024" w:rsidRDefault="00124024" w:rsidP="00124024">
      <w:pPr>
        <w:pStyle w:val="ListParagraph"/>
        <w:rPr>
          <w:rFonts w:ascii="Tahoma" w:hAnsi="Tahoma" w:cs="Tahoma"/>
          <w:color w:val="0070C0"/>
        </w:rPr>
      </w:pPr>
    </w:p>
    <w:p w14:paraId="256B899C" w14:textId="77777777" w:rsidR="00124024" w:rsidRDefault="00124024" w:rsidP="00124024">
      <w:pPr>
        <w:pStyle w:val="ListParagraph"/>
        <w:rPr>
          <w:rFonts w:ascii="Tahoma" w:hAnsi="Tahoma" w:cs="Tahoma"/>
          <w:color w:val="0070C0"/>
        </w:rPr>
      </w:pPr>
    </w:p>
    <w:p w14:paraId="4F9C6E42" w14:textId="77777777" w:rsidR="00124024" w:rsidRDefault="00124024" w:rsidP="00124024">
      <w:pPr>
        <w:pStyle w:val="ListParagraph"/>
        <w:rPr>
          <w:rFonts w:ascii="Tahoma" w:hAnsi="Tahoma" w:cs="Tahoma"/>
          <w:color w:val="0070C0"/>
        </w:rPr>
      </w:pPr>
    </w:p>
    <w:p w14:paraId="6667E95C" w14:textId="77777777" w:rsidR="00124024" w:rsidRDefault="00124024" w:rsidP="00124024">
      <w:pPr>
        <w:pStyle w:val="ListParagraph"/>
        <w:rPr>
          <w:rFonts w:ascii="Tahoma" w:hAnsi="Tahoma" w:cs="Tahoma"/>
          <w:color w:val="0070C0"/>
        </w:rPr>
      </w:pPr>
    </w:p>
    <w:p w14:paraId="5FC18ACB" w14:textId="77777777" w:rsidR="00124024" w:rsidRDefault="00124024" w:rsidP="00124024">
      <w:pPr>
        <w:pStyle w:val="ListParagraph"/>
        <w:rPr>
          <w:rFonts w:ascii="Tahoma" w:hAnsi="Tahoma" w:cs="Tahoma"/>
          <w:color w:val="0070C0"/>
        </w:rPr>
      </w:pPr>
    </w:p>
    <w:p w14:paraId="6E2D1472" w14:textId="77777777" w:rsidR="00124024" w:rsidRDefault="00124024" w:rsidP="00124024">
      <w:pPr>
        <w:pStyle w:val="ListParagraph"/>
        <w:rPr>
          <w:rFonts w:ascii="Tahoma" w:hAnsi="Tahoma" w:cs="Tahoma"/>
          <w:color w:val="0070C0"/>
        </w:rPr>
      </w:pPr>
    </w:p>
    <w:p w14:paraId="1FCF05F1" w14:textId="77777777" w:rsidR="00124024" w:rsidRDefault="00124024" w:rsidP="00124024">
      <w:pPr>
        <w:pStyle w:val="ListParagraph"/>
        <w:rPr>
          <w:rFonts w:ascii="Tahoma" w:hAnsi="Tahoma" w:cs="Tahoma"/>
          <w:color w:val="0070C0"/>
        </w:rPr>
      </w:pPr>
    </w:p>
    <w:p w14:paraId="467053B0" w14:textId="77777777" w:rsidR="00124024" w:rsidRDefault="00124024" w:rsidP="00124024">
      <w:pPr>
        <w:pStyle w:val="ListParagraph"/>
        <w:rPr>
          <w:rFonts w:ascii="Tahoma" w:hAnsi="Tahoma" w:cs="Tahoma"/>
          <w:color w:val="0070C0"/>
        </w:rPr>
      </w:pPr>
    </w:p>
    <w:p w14:paraId="1625C82C" w14:textId="5E47698B" w:rsidR="00BF59EC" w:rsidRPr="006009A9" w:rsidRDefault="00BF59EC" w:rsidP="00124024">
      <w:pPr>
        <w:pStyle w:val="ListParagraph"/>
        <w:rPr>
          <w:rFonts w:ascii="Tahoma" w:hAnsi="Tahoma" w:cs="Tahoma"/>
        </w:rPr>
      </w:pPr>
      <w:r w:rsidRPr="00F82A15">
        <w:rPr>
          <w:rFonts w:ascii="Tahoma" w:hAnsi="Tahoma" w:cs="Tahoma"/>
          <w:color w:val="0070C0"/>
        </w:rPr>
        <w:t>All Saints’ CE Junior</w:t>
      </w:r>
      <w:r>
        <w:rPr>
          <w:rFonts w:ascii="Tahoma" w:hAnsi="Tahoma" w:cs="Tahoma"/>
        </w:rPr>
        <w:t xml:space="preserve">: </w:t>
      </w:r>
      <w:r w:rsidRPr="00B936F9">
        <w:rPr>
          <w:rFonts w:ascii="Tahoma" w:hAnsi="Tahoma" w:cs="Tahoma"/>
          <w:i/>
        </w:rPr>
        <w:t>Family, faith, flourish</w:t>
      </w:r>
    </w:p>
    <w:p w14:paraId="6429D914" w14:textId="3479C136" w:rsidR="006009A9" w:rsidRDefault="006009A9" w:rsidP="006009A9">
      <w:pPr>
        <w:pStyle w:val="ListParagraph"/>
        <w:rPr>
          <w:rFonts w:ascii="Tahoma" w:hAnsi="Tahoma" w:cs="Tahoma"/>
          <w:color w:val="0070C0"/>
        </w:rPr>
      </w:pPr>
    </w:p>
    <w:p w14:paraId="3DF61281" w14:textId="2CC9834B" w:rsidR="006009A9" w:rsidRDefault="006009A9" w:rsidP="00622B6C">
      <w:pPr>
        <w:pStyle w:val="ListParagraph"/>
        <w:jc w:val="center"/>
        <w:rPr>
          <w:rFonts w:ascii="Tahoma" w:hAnsi="Tahoma" w:cs="Tahoma"/>
        </w:rPr>
      </w:pPr>
      <w:r w:rsidRPr="006009A9">
        <w:rPr>
          <w:rFonts w:ascii="Tahoma" w:hAnsi="Tahoma" w:cs="Tahoma"/>
          <w:noProof/>
        </w:rPr>
        <w:drawing>
          <wp:inline distT="0" distB="0" distL="0" distR="0" wp14:anchorId="30FC9242" wp14:editId="6483BBD3">
            <wp:extent cx="5505490" cy="76200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05490" cy="7620056"/>
                    </a:xfrm>
                    <a:prstGeom prst="rect">
                      <a:avLst/>
                    </a:prstGeom>
                  </pic:spPr>
                </pic:pic>
              </a:graphicData>
            </a:graphic>
          </wp:inline>
        </w:drawing>
      </w:r>
    </w:p>
    <w:p w14:paraId="49BE8E77" w14:textId="7DA842F0" w:rsidR="006009A9" w:rsidRDefault="006009A9" w:rsidP="006009A9">
      <w:pPr>
        <w:pStyle w:val="ListParagraph"/>
        <w:rPr>
          <w:rFonts w:ascii="Tahoma" w:hAnsi="Tahoma" w:cs="Tahoma"/>
        </w:rPr>
      </w:pPr>
    </w:p>
    <w:p w14:paraId="3B1CFCDB" w14:textId="621D2736" w:rsidR="006009A9" w:rsidRDefault="006009A9" w:rsidP="006009A9">
      <w:pPr>
        <w:pStyle w:val="ListParagraph"/>
        <w:rPr>
          <w:rFonts w:ascii="Tahoma" w:hAnsi="Tahoma" w:cs="Tahoma"/>
        </w:rPr>
      </w:pPr>
    </w:p>
    <w:p w14:paraId="137631AA" w14:textId="385C0194" w:rsidR="006009A9" w:rsidRDefault="006009A9" w:rsidP="006009A9">
      <w:pPr>
        <w:pStyle w:val="ListParagraph"/>
        <w:rPr>
          <w:rFonts w:ascii="Tahoma" w:hAnsi="Tahoma" w:cs="Tahoma"/>
        </w:rPr>
      </w:pPr>
    </w:p>
    <w:p w14:paraId="3CB554CC" w14:textId="1382DB45" w:rsidR="006009A9" w:rsidRDefault="006009A9" w:rsidP="006009A9">
      <w:pPr>
        <w:pStyle w:val="ListParagraph"/>
        <w:rPr>
          <w:rFonts w:ascii="Tahoma" w:hAnsi="Tahoma" w:cs="Tahoma"/>
        </w:rPr>
      </w:pPr>
    </w:p>
    <w:p w14:paraId="3AAD843F" w14:textId="77777777" w:rsidR="006009A9" w:rsidRDefault="006009A9" w:rsidP="006009A9">
      <w:pPr>
        <w:pStyle w:val="ListParagraph"/>
        <w:rPr>
          <w:rFonts w:ascii="Tahoma" w:hAnsi="Tahoma" w:cs="Tahoma"/>
        </w:rPr>
      </w:pPr>
    </w:p>
    <w:p w14:paraId="10761896" w14:textId="77777777" w:rsidR="00447A95" w:rsidRPr="00FB2C8B" w:rsidRDefault="00447A95" w:rsidP="006009A9">
      <w:pPr>
        <w:pStyle w:val="ListParagraph"/>
        <w:rPr>
          <w:rFonts w:ascii="Tahoma" w:hAnsi="Tahoma" w:cs="Tahoma"/>
        </w:rPr>
      </w:pPr>
    </w:p>
    <w:p w14:paraId="427D103C" w14:textId="5BF24F7E" w:rsidR="00BF59EC" w:rsidRDefault="008B6939" w:rsidP="00852A79">
      <w:pPr>
        <w:pStyle w:val="ListParagraph"/>
        <w:numPr>
          <w:ilvl w:val="0"/>
          <w:numId w:val="5"/>
        </w:numPr>
        <w:rPr>
          <w:rFonts w:ascii="Tahoma" w:hAnsi="Tahoma" w:cs="Tahoma"/>
          <w:i/>
        </w:rPr>
      </w:pPr>
      <w:r w:rsidRPr="008B6939">
        <w:rPr>
          <w:rFonts w:ascii="Tahoma" w:hAnsi="Tahoma" w:cs="Tahoma"/>
          <w:i/>
          <w:noProof/>
        </w:rPr>
        <w:lastRenderedPageBreak/>
        <w:drawing>
          <wp:anchor distT="0" distB="0" distL="114300" distR="114300" simplePos="0" relativeHeight="251658255" behindDoc="0" locked="0" layoutInCell="1" allowOverlap="1" wp14:anchorId="5599CAC1" wp14:editId="70901257">
            <wp:simplePos x="0" y="0"/>
            <wp:positionH relativeFrom="column">
              <wp:posOffset>281940</wp:posOffset>
            </wp:positionH>
            <wp:positionV relativeFrom="paragraph">
              <wp:posOffset>206375</wp:posOffset>
            </wp:positionV>
            <wp:extent cx="6478270" cy="935799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478270" cy="9357995"/>
                    </a:xfrm>
                    <a:prstGeom prst="rect">
                      <a:avLst/>
                    </a:prstGeom>
                  </pic:spPr>
                </pic:pic>
              </a:graphicData>
            </a:graphic>
            <wp14:sizeRelH relativeFrom="page">
              <wp14:pctWidth>0</wp14:pctWidth>
            </wp14:sizeRelH>
            <wp14:sizeRelV relativeFrom="page">
              <wp14:pctHeight>0</wp14:pctHeight>
            </wp14:sizeRelV>
          </wp:anchor>
        </w:drawing>
      </w:r>
      <w:r w:rsidR="00BF59EC" w:rsidRPr="00F82A15">
        <w:rPr>
          <w:rFonts w:ascii="Tahoma" w:hAnsi="Tahoma" w:cs="Tahoma"/>
          <w:color w:val="7030A0"/>
        </w:rPr>
        <w:t>Bakewell CE Infant</w:t>
      </w:r>
      <w:r w:rsidR="00BF59EC">
        <w:rPr>
          <w:rFonts w:ascii="Tahoma" w:hAnsi="Tahoma" w:cs="Tahoma"/>
        </w:rPr>
        <w:t xml:space="preserve">: </w:t>
      </w:r>
      <w:r w:rsidR="00BF59EC" w:rsidRPr="00197167">
        <w:rPr>
          <w:rFonts w:ascii="Tahoma" w:hAnsi="Tahoma" w:cs="Tahoma"/>
          <w:i/>
        </w:rPr>
        <w:t>Be the light for others, so they will see God in the good things you do</w:t>
      </w:r>
    </w:p>
    <w:p w14:paraId="7A13BA43" w14:textId="03A494EF" w:rsidR="00752446" w:rsidRPr="00197167" w:rsidRDefault="00752446" w:rsidP="008B6939">
      <w:pPr>
        <w:pStyle w:val="ListParagraph"/>
        <w:jc w:val="center"/>
        <w:rPr>
          <w:rFonts w:ascii="Tahoma" w:hAnsi="Tahoma" w:cs="Tahoma"/>
          <w:i/>
        </w:rPr>
      </w:pPr>
    </w:p>
    <w:p w14:paraId="52E495E1" w14:textId="61DDA828" w:rsidR="00BF59EC" w:rsidRPr="00752446" w:rsidRDefault="00BF59EC" w:rsidP="00852A79">
      <w:pPr>
        <w:pStyle w:val="ListParagraph"/>
        <w:numPr>
          <w:ilvl w:val="0"/>
          <w:numId w:val="5"/>
        </w:numPr>
        <w:rPr>
          <w:rFonts w:ascii="Tahoma" w:hAnsi="Tahoma" w:cs="Tahoma"/>
        </w:rPr>
      </w:pPr>
      <w:r w:rsidRPr="43D76E1C">
        <w:rPr>
          <w:rFonts w:ascii="Tahoma" w:hAnsi="Tahoma" w:cs="Tahoma"/>
          <w:color w:val="7030A0"/>
        </w:rPr>
        <w:lastRenderedPageBreak/>
        <w:t>Darley Churchtown CE Primary</w:t>
      </w:r>
      <w:r w:rsidRPr="43D76E1C">
        <w:rPr>
          <w:rFonts w:ascii="Tahoma" w:hAnsi="Tahoma" w:cs="Tahoma"/>
        </w:rPr>
        <w:t xml:space="preserve">: </w:t>
      </w:r>
      <w:r w:rsidRPr="43D76E1C">
        <w:rPr>
          <w:rFonts w:ascii="Tahoma" w:hAnsi="Tahoma" w:cs="Tahoma"/>
          <w:i/>
          <w:iCs/>
        </w:rPr>
        <w:t>Aim high and believe, grow and succeed</w:t>
      </w:r>
    </w:p>
    <w:p w14:paraId="0B43E6D2" w14:textId="589A3184" w:rsidR="47CD79D1" w:rsidRDefault="47CD79D1" w:rsidP="7033A847">
      <w:pPr>
        <w:jc w:val="center"/>
      </w:pPr>
      <w:r>
        <w:rPr>
          <w:noProof/>
        </w:rPr>
        <w:drawing>
          <wp:inline distT="0" distB="0" distL="0" distR="0" wp14:anchorId="6CED927B" wp14:editId="6C7FBA71">
            <wp:extent cx="6183013" cy="8815387"/>
            <wp:effectExtent l="0" t="0" r="8255" b="5080"/>
            <wp:docPr id="1556423565" name="Picture 155642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6205300" cy="8847162"/>
                    </a:xfrm>
                    <a:prstGeom prst="rect">
                      <a:avLst/>
                    </a:prstGeom>
                  </pic:spPr>
                </pic:pic>
              </a:graphicData>
            </a:graphic>
          </wp:inline>
        </w:drawing>
      </w:r>
    </w:p>
    <w:p w14:paraId="337CA6FE" w14:textId="2D11FBEC" w:rsidR="00447A95" w:rsidRDefault="00447A95" w:rsidP="00C2586F">
      <w:pPr>
        <w:rPr>
          <w:rFonts w:ascii="Tahoma" w:hAnsi="Tahoma" w:cs="Tahoma"/>
          <w:i/>
        </w:rPr>
      </w:pPr>
    </w:p>
    <w:p w14:paraId="58C74975" w14:textId="1A343E6B" w:rsidR="00815602" w:rsidRPr="00040CFC" w:rsidRDefault="00BF59EC" w:rsidP="00852A79">
      <w:pPr>
        <w:pStyle w:val="ListParagraph"/>
        <w:numPr>
          <w:ilvl w:val="0"/>
          <w:numId w:val="5"/>
        </w:numPr>
        <w:rPr>
          <w:rFonts w:ascii="Tahoma" w:hAnsi="Tahoma" w:cs="Tahoma"/>
          <w:i/>
        </w:rPr>
        <w:sectPr w:rsidR="00815602" w:rsidRPr="00040CFC">
          <w:type w:val="continuous"/>
          <w:pgSz w:w="11910" w:h="16840"/>
          <w:pgMar w:top="740" w:right="560" w:bottom="280" w:left="560" w:header="720" w:footer="720" w:gutter="0"/>
          <w:cols w:space="720"/>
        </w:sectPr>
      </w:pPr>
      <w:r w:rsidRPr="00F82A15">
        <w:rPr>
          <w:rFonts w:ascii="Tahoma" w:hAnsi="Tahoma" w:cs="Tahoma"/>
          <w:color w:val="FF0000"/>
        </w:rPr>
        <w:lastRenderedPageBreak/>
        <w:t>St. Giles CE Primary</w:t>
      </w:r>
      <w:r>
        <w:rPr>
          <w:rFonts w:ascii="Tahoma" w:hAnsi="Tahoma" w:cs="Tahoma"/>
        </w:rPr>
        <w:t xml:space="preserve">: </w:t>
      </w:r>
      <w:r w:rsidRPr="008321B8">
        <w:rPr>
          <w:rFonts w:ascii="Tahoma" w:hAnsi="Tahoma" w:cs="Tahoma"/>
          <w:i/>
        </w:rPr>
        <w:t xml:space="preserve">Let us run the race before us and never give </w:t>
      </w:r>
      <w:r w:rsidR="002A0DEC" w:rsidRPr="00B024A0">
        <w:rPr>
          <w:noProof/>
          <w:lang w:val="en-GB"/>
        </w:rPr>
        <w:drawing>
          <wp:anchor distT="0" distB="0" distL="114300" distR="114300" simplePos="0" relativeHeight="251658253" behindDoc="1" locked="0" layoutInCell="1" allowOverlap="1" wp14:anchorId="523B6352" wp14:editId="38133509">
            <wp:simplePos x="0" y="0"/>
            <wp:positionH relativeFrom="page">
              <wp:posOffset>609824</wp:posOffset>
            </wp:positionH>
            <wp:positionV relativeFrom="paragraph">
              <wp:posOffset>270161</wp:posOffset>
            </wp:positionV>
            <wp:extent cx="6428105" cy="9091930"/>
            <wp:effectExtent l="0" t="0" r="0" b="0"/>
            <wp:wrapTight wrapText="bothSides">
              <wp:wrapPolygon edited="0">
                <wp:start x="0" y="0"/>
                <wp:lineTo x="0" y="21543"/>
                <wp:lineTo x="21508" y="21543"/>
                <wp:lineTo x="21508" y="0"/>
                <wp:lineTo x="0" y="0"/>
              </wp:wrapPolygon>
            </wp:wrapTight>
            <wp:docPr id="1035418474" name="Picture 2" descr="A be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18474" name="Picture 2" descr="A bee on a white background&#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28105" cy="909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1BB5D" w14:textId="1020F2E2" w:rsidR="00D507BC" w:rsidRDefault="005773FE" w:rsidP="0073465D">
      <w:pPr>
        <w:pStyle w:val="Heading1"/>
      </w:pPr>
      <w:bookmarkStart w:id="10" w:name="_Toc1718306393"/>
      <w:bookmarkStart w:id="11" w:name="_Hlk188528545"/>
      <w:r w:rsidRPr="7FEB4864">
        <w:rPr>
          <w:rFonts w:eastAsia="Arial" w:cs="Arial"/>
          <w:lang w:val="en-GB" w:eastAsia="en-GB" w:bidi="en-GB"/>
        </w:rPr>
        <w:lastRenderedPageBreak/>
        <w:t>Appendix</w:t>
      </w:r>
      <w:r w:rsidR="00086C92" w:rsidRPr="7FEB4864">
        <w:rPr>
          <w:rFonts w:eastAsia="Arial" w:cs="Arial"/>
          <w:lang w:val="en-GB" w:eastAsia="en-GB" w:bidi="en-GB"/>
        </w:rPr>
        <w:t xml:space="preserve"> 2</w:t>
      </w:r>
      <w:r w:rsidR="00D507BC" w:rsidRPr="7FEB4864">
        <w:rPr>
          <w:rFonts w:eastAsia="Arial" w:cs="Arial"/>
          <w:lang w:val="en-GB" w:eastAsia="en-GB" w:bidi="en-GB"/>
        </w:rPr>
        <w:t>:</w:t>
      </w:r>
      <w:r w:rsidR="00D507BC" w:rsidRPr="7FEB4864">
        <w:rPr>
          <w:rFonts w:ascii="Arial" w:eastAsia="Arial" w:hAnsi="Arial" w:cs="Arial"/>
          <w:sz w:val="22"/>
          <w:szCs w:val="22"/>
          <w:lang w:val="en-GB" w:eastAsia="en-GB" w:bidi="en-GB"/>
        </w:rPr>
        <w:t xml:space="preserve"> </w:t>
      </w:r>
      <w:r w:rsidR="00D507BC">
        <w:t>Restorative Discussion</w:t>
      </w:r>
      <w:r>
        <w:t>:</w:t>
      </w:r>
      <w:r w:rsidR="00D507BC">
        <w:t xml:space="preserve"> Listen, Link, Learn</w:t>
      </w:r>
      <w:bookmarkEnd w:id="10"/>
    </w:p>
    <w:p w14:paraId="6A6B5A52" w14:textId="7EDF38BD" w:rsidR="00D507BC" w:rsidRPr="0047753F" w:rsidRDefault="00D507BC" w:rsidP="005773FE">
      <w:pPr>
        <w:rPr>
          <w:rFonts w:ascii="Tahoma" w:eastAsia="Arial" w:hAnsi="Tahoma" w:cs="Tahoma"/>
          <w:b/>
          <w:sz w:val="22"/>
          <w:szCs w:val="22"/>
          <w:lang w:val="en-GB" w:eastAsia="en-GB" w:bidi="en-GB"/>
        </w:rPr>
      </w:pPr>
      <w:r w:rsidRPr="000B1AC2">
        <w:rPr>
          <w:rFonts w:ascii="Tahoma" w:hAnsi="Tahoma" w:cs="Tahoma"/>
          <w:b/>
        </w:rPr>
        <w:t>What happened?</w:t>
      </w:r>
      <w:r w:rsidRPr="0047753F">
        <w:rPr>
          <w:rFonts w:ascii="Tahoma" w:hAnsi="Tahoma" w:cs="Tahoma"/>
          <w:noProof/>
          <w:sz w:val="16"/>
        </w:rPr>
        <w:drawing>
          <wp:anchor distT="0" distB="0" distL="0" distR="0" simplePos="0" relativeHeight="251658240" behindDoc="0" locked="0" layoutInCell="1" allowOverlap="1" wp14:anchorId="52152D7A" wp14:editId="1502F8B8">
            <wp:simplePos x="0" y="0"/>
            <wp:positionH relativeFrom="page">
              <wp:posOffset>590550</wp:posOffset>
            </wp:positionH>
            <wp:positionV relativeFrom="paragraph">
              <wp:posOffset>269875</wp:posOffset>
            </wp:positionV>
            <wp:extent cx="3344822" cy="1824227"/>
            <wp:effectExtent l="0" t="0" r="0" b="0"/>
            <wp:wrapTopAndBottom/>
            <wp:docPr id="34"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jpeg"/>
                    <pic:cNvPicPr/>
                  </pic:nvPicPr>
                  <pic:blipFill>
                    <a:blip r:embed="rId38" cstate="print"/>
                    <a:stretch>
                      <a:fillRect/>
                    </a:stretch>
                  </pic:blipFill>
                  <pic:spPr>
                    <a:xfrm>
                      <a:off x="0" y="0"/>
                      <a:ext cx="3344822" cy="1824227"/>
                    </a:xfrm>
                    <a:prstGeom prst="rect">
                      <a:avLst/>
                    </a:prstGeom>
                  </pic:spPr>
                </pic:pic>
              </a:graphicData>
            </a:graphic>
          </wp:anchor>
        </w:drawing>
      </w:r>
      <w:r w:rsidRPr="0047753F">
        <w:rPr>
          <w:rFonts w:ascii="Tahoma" w:hAnsi="Tahoma" w:cs="Tahoma"/>
          <w:noProof/>
          <w:sz w:val="16"/>
        </w:rPr>
        <mc:AlternateContent>
          <mc:Choice Requires="wps">
            <w:drawing>
              <wp:anchor distT="0" distB="0" distL="0" distR="0" simplePos="0" relativeHeight="251658241" behindDoc="1" locked="0" layoutInCell="1" allowOverlap="1" wp14:anchorId="0B982108" wp14:editId="7B127E55">
                <wp:simplePos x="0" y="0"/>
                <wp:positionH relativeFrom="page">
                  <wp:posOffset>4019550</wp:posOffset>
                </wp:positionH>
                <wp:positionV relativeFrom="paragraph">
                  <wp:posOffset>248920</wp:posOffset>
                </wp:positionV>
                <wp:extent cx="2583180" cy="1804670"/>
                <wp:effectExtent l="0" t="0" r="0" b="0"/>
                <wp:wrapTopAndBottom/>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3180" cy="180467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55FFB" id="Rectangle 36" o:spid="_x0000_s1026" style="position:absolute;margin-left:316.5pt;margin-top:19.6pt;width:203.4pt;height:142.1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gJhEAIAAAgEAAAOAAAAZHJzL2Uyb0RvYy54bWysU9tu2zAMfR+wfxD0vtjJ0jYz4hRFsg4D&#10;ugvQ7QMYWY6FyaJGKXG6rx8lp2mwvQ3zg0Ca4iF5eLS8PfZWHDQFg66W00kphXYKG+N2tfz+7f7N&#10;QooQwTVg0elaPukgb1evXy0HX+kZdmgbTYJBXKgGX8suRl8VRVCd7iFM0GvHwRaph8gu7YqGYGD0&#10;3hazsrwuBqTGEyodAv/djEG5yvhtq1X80rZBR2Fryb3FfFI+t+ksVkuodgS+M+rUBvxDFz0Yx0XP&#10;UBuIIPZk/oLqjSIM2MaJwr7AtjVK5xl4mmn5xzSPHXidZ2Fygj/TFP4frPp8ePRfKbUe/AOqH0E4&#10;XHfgdvqOCIdOQ8PlpomoYvChOickJ3Cq2A6fsOHVwj5i5uDYUp8AeTpxzFQ/nanWxygU/5xdLd5O&#10;F7wRxTE25tc3eRkFVM/pnkL8oLEXyagl8S4zPBweQkztQPV8JVVzeG+szfu0TgypxLwsc0ZAa5oU&#10;zWPSbru2JA6QJJG/PBwTcHktQW8gdOO9HBrF0pvIirWmr+XinA1VIuq9a3L9CMaONvdo3Ym5RFbS&#10;Zai22DwxcYSjHPn5sNEh/ZJiYCnWMvzcA2kp7EfH5L+bzudJu9mZX93M2KHLyPYyAk4xVC2jFKO5&#10;jqPe957MruNK00yKwzteWGsylS9dnZpluWWGT08j6fnSz7deHvDqNwAAAP//AwBQSwMEFAAGAAgA&#10;AAAhAP9HN+3eAAAACwEAAA8AAABkcnMvZG93bnJldi54bWxMj8tOwzAQRfdI/IM1SOyoQ4IqEuJU&#10;KVK3CNJ+gBsPSdR4HGLnAV/PdAXLmbm6c06+W20vZhx950jB4yYCgVQ701Gj4HQ8PDyD8EGT0b0j&#10;VPCNHnbF7U2uM+MW+sC5Co3gEvKZVtCGMGRS+rpFq/3GDUh8+3Sj1YHHsZFm1AuX217GUbSVVnfE&#10;H1o94GuL9aWarIJLWOe3sql+Dulpn9bv+3KZvkql7u/W8gVEwDX8heGKz+hQMNPZTWS86BVsk4Rd&#10;goIkjUFcA1GSssyZN3HyBLLI5X+H4hcAAP//AwBQSwECLQAUAAYACAAAACEAtoM4kv4AAADhAQAA&#10;EwAAAAAAAAAAAAAAAAAAAAAAW0NvbnRlbnRfVHlwZXNdLnhtbFBLAQItABQABgAIAAAAIQA4/SH/&#10;1gAAAJQBAAALAAAAAAAAAAAAAAAAAC8BAABfcmVscy8ucmVsc1BLAQItABQABgAIAAAAIQDTWgJh&#10;EAIAAAgEAAAOAAAAAAAAAAAAAAAAAC4CAABkcnMvZTJvRG9jLnhtbFBLAQItABQABgAIAAAAIQD/&#10;Rzft3gAAAAsBAAAPAAAAAAAAAAAAAAAAAGoEAABkcnMvZG93bnJldi54bWxQSwUGAAAAAAQABADz&#10;AAAAdQUAAAAA&#10;" filled="f" strokeweight="2pt">
                <w10:wrap type="topAndBottom" anchorx="page"/>
              </v:rect>
            </w:pict>
          </mc:Fallback>
        </mc:AlternateContent>
      </w:r>
      <w:r w:rsidR="0047753F">
        <w:rPr>
          <w:rFonts w:ascii="Tahoma" w:eastAsia="Arial" w:hAnsi="Tahoma" w:cs="Tahoma"/>
          <w:b/>
          <w:sz w:val="22"/>
          <w:szCs w:val="22"/>
          <w:lang w:val="en-GB" w:eastAsia="en-GB" w:bidi="en-GB"/>
        </w:rPr>
        <w:t xml:space="preserve"> </w:t>
      </w:r>
      <w:r w:rsidRPr="0047753F">
        <w:rPr>
          <w:rFonts w:ascii="Tahoma" w:hAnsi="Tahoma" w:cs="Tahoma"/>
          <w:sz w:val="16"/>
        </w:rPr>
        <w:t>Be open and clear about your interpretation of the incident if they cannot remember e.g. I</w:t>
      </w:r>
      <w:r w:rsidR="005773FE" w:rsidRPr="0047753F">
        <w:rPr>
          <w:rFonts w:ascii="Tahoma" w:hAnsi="Tahoma" w:cs="Tahoma"/>
          <w:sz w:val="16"/>
        </w:rPr>
        <w:t xml:space="preserve"> saw</w:t>
      </w:r>
      <w:r w:rsidRPr="0047753F">
        <w:rPr>
          <w:rFonts w:ascii="Tahoma" w:hAnsi="Tahoma" w:cs="Tahoma"/>
          <w:sz w:val="16"/>
        </w:rPr>
        <w:t xml:space="preserve"> </w:t>
      </w:r>
    </w:p>
    <w:p w14:paraId="4209EE5C" w14:textId="120A2939" w:rsidR="005773FE" w:rsidRPr="000B1AC2" w:rsidRDefault="005773FE" w:rsidP="005773FE">
      <w:pPr>
        <w:rPr>
          <w:rFonts w:ascii="Tahoma" w:eastAsia="Arial" w:hAnsi="Tahoma" w:cs="Tahoma"/>
          <w:b/>
          <w:sz w:val="22"/>
          <w:szCs w:val="22"/>
          <w:lang w:val="en-GB" w:eastAsia="en-GB" w:bidi="en-GB"/>
        </w:rPr>
      </w:pPr>
    </w:p>
    <w:p w14:paraId="2ADC3578" w14:textId="7D244C06" w:rsidR="005773FE" w:rsidRPr="000B1AC2" w:rsidRDefault="005773FE" w:rsidP="005773FE">
      <w:pPr>
        <w:rPr>
          <w:rFonts w:ascii="Tahoma" w:eastAsia="Arial" w:hAnsi="Tahoma" w:cs="Tahoma"/>
          <w:b/>
          <w:sz w:val="22"/>
          <w:szCs w:val="22"/>
          <w:lang w:val="en-GB" w:eastAsia="en-GB" w:bidi="en-GB"/>
        </w:rPr>
      </w:pPr>
      <w:r w:rsidRPr="000B1AC2">
        <w:rPr>
          <w:rFonts w:ascii="Tahoma" w:eastAsia="Arial" w:hAnsi="Tahoma" w:cs="Tahoma"/>
          <w:b/>
          <w:sz w:val="22"/>
          <w:szCs w:val="22"/>
          <w:lang w:val="en-GB" w:eastAsia="en-GB" w:bidi="en-GB"/>
        </w:rPr>
        <w:t>What was I thinking and feeling?</w:t>
      </w:r>
      <w:r w:rsidRPr="000B1AC2">
        <w:rPr>
          <w:rFonts w:ascii="Tahoma" w:hAnsi="Tahoma" w:cs="Tahoma"/>
          <w:b/>
        </w:rPr>
        <w:t xml:space="preserve"> </w:t>
      </w:r>
      <w:r w:rsidRPr="000B1AC2">
        <w:rPr>
          <w:rFonts w:ascii="Tahoma" w:hAnsi="Tahoma" w:cs="Tahoma"/>
          <w:b/>
        </w:rPr>
        <w:tab/>
      </w:r>
      <w:r>
        <w:rPr>
          <w:rFonts w:ascii="Tahoma" w:hAnsi="Tahoma" w:cs="Tahoma"/>
          <w:b/>
        </w:rPr>
        <w:tab/>
      </w:r>
      <w:r w:rsidRPr="000B1AC2">
        <w:rPr>
          <w:rFonts w:ascii="Tahoma" w:hAnsi="Tahoma" w:cs="Tahoma"/>
          <w:b/>
        </w:rPr>
        <w:t>What could I do next time?</w:t>
      </w:r>
    </w:p>
    <w:p w14:paraId="3374EDC2" w14:textId="4BAEE64A" w:rsidR="00D507BC" w:rsidRPr="000B1AC2" w:rsidRDefault="004D1D02" w:rsidP="0881979A">
      <w:pPr>
        <w:pStyle w:val="BodyText"/>
        <w:spacing w:before="10"/>
        <w:rPr>
          <w:rFonts w:ascii="Tahoma" w:hAnsi="Tahoma" w:cs="Tahoma"/>
          <w:b/>
          <w:bCs/>
          <w:sz w:val="34"/>
          <w:szCs w:val="34"/>
        </w:rPr>
      </w:pPr>
      <w:r>
        <w:rPr>
          <w:noProof/>
        </w:rPr>
        <w:drawing>
          <wp:anchor distT="0" distB="0" distL="114300" distR="114300" simplePos="0" relativeHeight="251658256" behindDoc="0" locked="0" layoutInCell="1" allowOverlap="1" wp14:anchorId="350B7470" wp14:editId="61021A91">
            <wp:simplePos x="0" y="0"/>
            <wp:positionH relativeFrom="column">
              <wp:posOffset>95140</wp:posOffset>
            </wp:positionH>
            <wp:positionV relativeFrom="paragraph">
              <wp:posOffset>5440</wp:posOffset>
            </wp:positionV>
            <wp:extent cx="2090738" cy="2466103"/>
            <wp:effectExtent l="0" t="0" r="5080" b="0"/>
            <wp:wrapNone/>
            <wp:docPr id="803205124" name="image19.jpeg" descr="Colour monster how are you feeling poster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jpeg"/>
                    <pic:cNvPicPr/>
                  </pic:nvPicPr>
                  <pic:blipFill>
                    <a:blip r:embed="rId39">
                      <a:extLst>
                        <a:ext uri="{28A0092B-C50C-407E-A947-70E740481C1C}">
                          <a14:useLocalDpi xmlns:a14="http://schemas.microsoft.com/office/drawing/2010/main" val="0"/>
                        </a:ext>
                      </a:extLst>
                    </a:blip>
                    <a:stretch>
                      <a:fillRect/>
                    </a:stretch>
                  </pic:blipFill>
                  <pic:spPr>
                    <a:xfrm>
                      <a:off x="0" y="0"/>
                      <a:ext cx="2090738" cy="2466103"/>
                    </a:xfrm>
                    <a:prstGeom prst="rect">
                      <a:avLst/>
                    </a:prstGeom>
                  </pic:spPr>
                </pic:pic>
              </a:graphicData>
            </a:graphic>
          </wp:anchor>
        </w:drawing>
      </w:r>
    </w:p>
    <w:p w14:paraId="0ECB83BE" w14:textId="6A92A8CB" w:rsidR="005773FE" w:rsidRPr="000B1AC2" w:rsidRDefault="00C32688" w:rsidP="00D507BC">
      <w:pPr>
        <w:pStyle w:val="BodyText"/>
        <w:spacing w:before="10"/>
        <w:rPr>
          <w:rFonts w:ascii="Tahoma" w:hAnsi="Tahoma" w:cs="Tahoma"/>
          <w:b/>
          <w:sz w:val="34"/>
        </w:rPr>
      </w:pPr>
      <w:r w:rsidRPr="000B1AC2">
        <w:rPr>
          <w:rFonts w:ascii="Tahoma" w:hAnsi="Tahoma" w:cs="Tahoma"/>
          <w:noProof/>
        </w:rPr>
        <w:drawing>
          <wp:anchor distT="0" distB="0" distL="0" distR="0" simplePos="0" relativeHeight="251658243" behindDoc="0" locked="0" layoutInCell="1" allowOverlap="1" wp14:anchorId="213A07DB" wp14:editId="77ECDEFC">
            <wp:simplePos x="0" y="0"/>
            <wp:positionH relativeFrom="page">
              <wp:posOffset>4000089</wp:posOffset>
            </wp:positionH>
            <wp:positionV relativeFrom="paragraph">
              <wp:posOffset>163016</wp:posOffset>
            </wp:positionV>
            <wp:extent cx="2517775" cy="1537970"/>
            <wp:effectExtent l="0" t="0" r="0" b="5080"/>
            <wp:wrapThrough wrapText="bothSides">
              <wp:wrapPolygon edited="0">
                <wp:start x="0" y="0"/>
                <wp:lineTo x="0" y="21404"/>
                <wp:lineTo x="21409" y="21404"/>
                <wp:lineTo x="21409" y="0"/>
                <wp:lineTo x="0" y="0"/>
              </wp:wrapPolygon>
            </wp:wrapThrough>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40" cstate="print"/>
                    <a:stretch>
                      <a:fillRect/>
                    </a:stretch>
                  </pic:blipFill>
                  <pic:spPr>
                    <a:xfrm>
                      <a:off x="0" y="0"/>
                      <a:ext cx="2517775" cy="1537970"/>
                    </a:xfrm>
                    <a:prstGeom prst="rect">
                      <a:avLst/>
                    </a:prstGeom>
                  </pic:spPr>
                </pic:pic>
              </a:graphicData>
            </a:graphic>
            <wp14:sizeRelH relativeFrom="margin">
              <wp14:pctWidth>0</wp14:pctWidth>
            </wp14:sizeRelH>
            <wp14:sizeRelV relativeFrom="margin">
              <wp14:pctHeight>0</wp14:pctHeight>
            </wp14:sizeRelV>
          </wp:anchor>
        </w:drawing>
      </w:r>
    </w:p>
    <w:p w14:paraId="5A012226" w14:textId="1B69B39D" w:rsidR="005773FE" w:rsidRPr="000B1AC2" w:rsidRDefault="005773FE" w:rsidP="00D507BC">
      <w:pPr>
        <w:pStyle w:val="BodyText"/>
        <w:spacing w:before="10"/>
        <w:rPr>
          <w:rFonts w:ascii="Tahoma" w:hAnsi="Tahoma" w:cs="Tahoma"/>
          <w:b/>
          <w:sz w:val="34"/>
        </w:rPr>
      </w:pP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r w:rsidRPr="000B1AC2">
        <w:rPr>
          <w:rFonts w:ascii="Tahoma" w:hAnsi="Tahoma" w:cs="Tahoma"/>
          <w:b/>
          <w:sz w:val="34"/>
        </w:rPr>
        <w:tab/>
      </w:r>
    </w:p>
    <w:p w14:paraId="13E5D58F" w14:textId="733E9767" w:rsidR="005773FE" w:rsidRPr="000B1AC2" w:rsidRDefault="005773FE" w:rsidP="00D507BC">
      <w:pPr>
        <w:pStyle w:val="BodyText"/>
        <w:spacing w:before="10"/>
        <w:rPr>
          <w:rFonts w:ascii="Tahoma" w:hAnsi="Tahoma" w:cs="Tahoma"/>
          <w:b/>
          <w:sz w:val="34"/>
        </w:rPr>
      </w:pPr>
    </w:p>
    <w:p w14:paraId="43433D0F" w14:textId="1F905C57" w:rsidR="005773FE" w:rsidRPr="000B1AC2" w:rsidRDefault="005773FE" w:rsidP="00D507BC">
      <w:pPr>
        <w:pStyle w:val="BodyText"/>
        <w:spacing w:before="10"/>
        <w:rPr>
          <w:rFonts w:ascii="Tahoma" w:hAnsi="Tahoma" w:cs="Tahoma"/>
          <w:b/>
          <w:sz w:val="34"/>
        </w:rPr>
      </w:pPr>
    </w:p>
    <w:p w14:paraId="239F683F" w14:textId="50F46AB8" w:rsidR="005773FE" w:rsidRDefault="005773FE" w:rsidP="0881979A">
      <w:pPr>
        <w:pStyle w:val="BodyText"/>
        <w:spacing w:before="10"/>
        <w:rPr>
          <w:rFonts w:ascii="Tahoma" w:hAnsi="Tahoma" w:cs="Tahoma"/>
          <w:b/>
          <w:bCs/>
          <w:sz w:val="34"/>
          <w:szCs w:val="34"/>
        </w:rPr>
      </w:pPr>
    </w:p>
    <w:p w14:paraId="3AF85614" w14:textId="77777777" w:rsidR="00D507BC" w:rsidRDefault="00D507BC" w:rsidP="00D507BC">
      <w:pPr>
        <w:pStyle w:val="BodyText"/>
        <w:rPr>
          <w:b/>
        </w:rPr>
      </w:pPr>
    </w:p>
    <w:p w14:paraId="640B1109" w14:textId="77777777" w:rsidR="00D507BC" w:rsidRDefault="00D507BC" w:rsidP="00D507BC">
      <w:pPr>
        <w:pStyle w:val="BodyText"/>
        <w:rPr>
          <w:b/>
        </w:rPr>
      </w:pPr>
    </w:p>
    <w:p w14:paraId="179962F5" w14:textId="532BA949" w:rsidR="00D507BC" w:rsidRDefault="00D507BC" w:rsidP="00D507BC">
      <w:pPr>
        <w:pStyle w:val="BodyText"/>
        <w:rPr>
          <w:b/>
        </w:rPr>
      </w:pPr>
    </w:p>
    <w:p w14:paraId="72761EED" w14:textId="56789EF2" w:rsidR="00D507BC" w:rsidRDefault="00D507BC" w:rsidP="00D507BC">
      <w:pPr>
        <w:pStyle w:val="BodyText"/>
        <w:rPr>
          <w:b/>
        </w:rPr>
      </w:pPr>
    </w:p>
    <w:p w14:paraId="23A9E3EE" w14:textId="11AE09AC" w:rsidR="00D507BC" w:rsidRDefault="00D507BC" w:rsidP="00D507BC">
      <w:pPr>
        <w:pStyle w:val="BodyText"/>
        <w:rPr>
          <w:b/>
        </w:rPr>
      </w:pPr>
    </w:p>
    <w:p w14:paraId="0B85158B" w14:textId="1A25B59B" w:rsidR="00D507BC" w:rsidRDefault="0025573B" w:rsidP="00A200E7">
      <w:pPr>
        <w:rPr>
          <w:rFonts w:ascii="Tahoma" w:hAnsi="Tahoma" w:cs="Tahoma"/>
          <w:b/>
          <w:sz w:val="22"/>
          <w:szCs w:val="22"/>
        </w:rPr>
      </w:pPr>
      <w:r w:rsidRPr="00577F93">
        <w:rPr>
          <w:rFonts w:ascii="Tahoma" w:hAnsi="Tahoma" w:cs="Tahoma"/>
          <w:noProof/>
          <w:sz w:val="22"/>
          <w:szCs w:val="22"/>
        </w:rPr>
        <mc:AlternateContent>
          <mc:Choice Requires="wps">
            <w:drawing>
              <wp:anchor distT="0" distB="0" distL="0" distR="0" simplePos="0" relativeHeight="251658242" behindDoc="1" locked="0" layoutInCell="1" allowOverlap="1" wp14:anchorId="6637F7D6" wp14:editId="2FB67946">
                <wp:simplePos x="0" y="0"/>
                <wp:positionH relativeFrom="page">
                  <wp:posOffset>4155970</wp:posOffset>
                </wp:positionH>
                <wp:positionV relativeFrom="paragraph">
                  <wp:posOffset>186988</wp:posOffset>
                </wp:positionV>
                <wp:extent cx="2448837" cy="2101309"/>
                <wp:effectExtent l="0" t="0" r="27940" b="13335"/>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8837" cy="2101309"/>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D8E14" id="Rectangle 3" o:spid="_x0000_s1026" style="position:absolute;margin-left:327.25pt;margin-top:14.7pt;width:192.8pt;height:165.4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Tb3EAIAAAgEAAAOAAAAZHJzL2Uyb0RvYy54bWysU9tu2zAMfR+wfxD0vthO3TU14hRFsg4D&#10;ugvQ7QMYWbaFyaImKXGyrx8lp2m2vQ3zg0Ca5CF5dLS8Owya7aXzCk3Ni1nOmTQCG2W6mn/7+vBm&#10;wZkPYBrQaGTNj9Lzu9XrV8vRVnKOPepGOkYgxlejrXkfgq2yzIteDuBnaKWhYItugECu67LGwUjo&#10;g87mef42G9E11qGQ3tPfzRTkq4TftlKEz23rZWC65jRbSKdL5zae2WoJVefA9kqcxoB/mGIAZajp&#10;GWoDAdjOqb+gBiUcemzDTOCQYdsqIdMOtE2R/7HNUw9Wpl2IHG/PNPn/Bys+7Z/sFxdH9/YRxXfP&#10;DK57MJ28dw7HXkJD7YpIVDZaX50LouOplG3Hj9jQ1cIuYOLg0LohAtJ27JCoPp6plofABP2cl+Vi&#10;cXXDmaDYvMiLq/w29YDqudw6H95LHFg0au7oLhM87B99iONA9ZwSuxl8UFqn+9SGjYR6XeZ5qvCo&#10;VROjaU3XbdfasT1ESaTv1Pi3tAi9Ad9PeSk0iWVQgRSr1VDzxbkaqkjUO9Ok/gGUnmyaUZsTc5Gs&#10;qEtfbbE5EnEOJznS8yGjR/eTs5GkWHP/YwdOcqY/GCL/tijLqN3klNc3c3LcZWR7GQEjCKrmgbPJ&#10;XIdJ7zvrVNdTpyKRYvCeLqxVicqXqU7DktwSw6enEfV86aeslwe8+gUAAP//AwBQSwMEFAAGAAgA&#10;AAAhACsYCkngAAAACwEAAA8AAABkcnMvZG93bnJldi54bWxMj8tOwzAQRfdI/IM1SOyo3TaNSIhT&#10;pUjdIgj9ADcekqjxOMTOA74ed0WXo3t075lsv5iOTTi41pKE9UoAQ6qsbqmWcPo8Pj0Dc16RVp0l&#10;lPCDDvb5/V2mUm1n+sCp9DULJeRSJaHxvk85d1WDRrmV7ZFC9mUHo3w4h5rrQc2h3HR8I0TMjWop&#10;LDSqx9cGq0s5GgkXv0xvRV3+HpPTIaneD8U8fhdSPj4sxQswj4v/h+GqH9QhD05nO5J2rJMQ76Jd&#10;QCVskgjYFRCRWAM7S9jGYgs8z/jtD/kfAAAA//8DAFBLAQItABQABgAIAAAAIQC2gziS/gAAAOEB&#10;AAATAAAAAAAAAAAAAAAAAAAAAABbQ29udGVudF9UeXBlc10ueG1sUEsBAi0AFAAGAAgAAAAhADj9&#10;If/WAAAAlAEAAAsAAAAAAAAAAAAAAAAALwEAAF9yZWxzLy5yZWxzUEsBAi0AFAAGAAgAAAAhAA6h&#10;NvcQAgAACAQAAA4AAAAAAAAAAAAAAAAALgIAAGRycy9lMm9Eb2MueG1sUEsBAi0AFAAGAAgAAAAh&#10;ACsYCkngAAAACwEAAA8AAAAAAAAAAAAAAAAAagQAAGRycy9kb3ducmV2LnhtbFBLBQYAAAAABAAE&#10;APMAAAB3BQAAAAA=&#10;" filled="f" strokeweight="2pt">
                <w10:wrap type="topAndBottom" anchorx="page"/>
              </v:rect>
            </w:pict>
          </mc:Fallback>
        </mc:AlternateContent>
      </w:r>
      <w:r w:rsidRPr="00577F93">
        <w:rPr>
          <w:rFonts w:ascii="Tahoma" w:hAnsi="Tahoma" w:cs="Tahoma"/>
          <w:noProof/>
          <w:sz w:val="22"/>
          <w:szCs w:val="22"/>
        </w:rPr>
        <w:drawing>
          <wp:anchor distT="0" distB="0" distL="0" distR="0" simplePos="0" relativeHeight="251658244" behindDoc="0" locked="0" layoutInCell="1" allowOverlap="1" wp14:anchorId="216EE277" wp14:editId="727E9E19">
            <wp:simplePos x="0" y="0"/>
            <wp:positionH relativeFrom="margin">
              <wp:align>left</wp:align>
            </wp:positionH>
            <wp:positionV relativeFrom="paragraph">
              <wp:posOffset>238204</wp:posOffset>
            </wp:positionV>
            <wp:extent cx="2162175" cy="1988820"/>
            <wp:effectExtent l="0" t="0" r="9525" b="0"/>
            <wp:wrapTopAndBottom/>
            <wp:docPr id="3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png"/>
                    <pic:cNvPicPr/>
                  </pic:nvPicPr>
                  <pic:blipFill>
                    <a:blip r:embed="rId41" cstate="print"/>
                    <a:stretch>
                      <a:fillRect/>
                    </a:stretch>
                  </pic:blipFill>
                  <pic:spPr>
                    <a:xfrm>
                      <a:off x="0" y="0"/>
                      <a:ext cx="2213633" cy="2035981"/>
                    </a:xfrm>
                    <a:prstGeom prst="rect">
                      <a:avLst/>
                    </a:prstGeom>
                  </pic:spPr>
                </pic:pic>
              </a:graphicData>
            </a:graphic>
            <wp14:sizeRelH relativeFrom="margin">
              <wp14:pctWidth>0</wp14:pctWidth>
            </wp14:sizeRelH>
            <wp14:sizeRelV relativeFrom="margin">
              <wp14:pctHeight>0</wp14:pctHeight>
            </wp14:sizeRelV>
          </wp:anchor>
        </w:drawing>
      </w:r>
      <w:r w:rsidR="00D507BC" w:rsidRPr="00577F93">
        <w:rPr>
          <w:rFonts w:ascii="Tahoma" w:hAnsi="Tahoma" w:cs="Tahoma"/>
          <w:b/>
          <w:sz w:val="22"/>
          <w:szCs w:val="22"/>
        </w:rPr>
        <w:t xml:space="preserve">How can I make it better? </w:t>
      </w:r>
      <w:r w:rsidR="00D91F8D">
        <w:rPr>
          <w:rFonts w:ascii="Tahoma" w:hAnsi="Tahoma" w:cs="Tahoma"/>
          <w:b/>
          <w:sz w:val="22"/>
          <w:szCs w:val="22"/>
        </w:rPr>
        <w:tab/>
      </w:r>
      <w:r w:rsidR="00D91F8D">
        <w:rPr>
          <w:rFonts w:ascii="Tahoma" w:hAnsi="Tahoma" w:cs="Tahoma"/>
          <w:b/>
          <w:sz w:val="22"/>
          <w:szCs w:val="22"/>
        </w:rPr>
        <w:tab/>
      </w:r>
      <w:r w:rsidR="00D91F8D">
        <w:rPr>
          <w:rFonts w:ascii="Tahoma" w:hAnsi="Tahoma" w:cs="Tahoma"/>
          <w:b/>
          <w:sz w:val="22"/>
          <w:szCs w:val="22"/>
        </w:rPr>
        <w:tab/>
      </w:r>
      <w:r w:rsidR="00D507BC" w:rsidRPr="00577F93">
        <w:rPr>
          <w:rFonts w:ascii="Tahoma" w:hAnsi="Tahoma" w:cs="Tahoma"/>
          <w:b/>
          <w:sz w:val="22"/>
          <w:szCs w:val="22"/>
        </w:rPr>
        <w:t>How can I show that I am sorry?</w:t>
      </w:r>
    </w:p>
    <w:p w14:paraId="780C42A9" w14:textId="7422CAF2" w:rsidR="006450EE" w:rsidRDefault="006450EE" w:rsidP="7FEB4864">
      <w:pPr>
        <w:pStyle w:val="Heading1"/>
        <w:rPr>
          <w:rFonts w:eastAsia="Arial" w:cs="Arial"/>
          <w:lang w:val="en-GB" w:eastAsia="en-GB" w:bidi="en-GB"/>
        </w:rPr>
      </w:pPr>
      <w:bookmarkStart w:id="12" w:name="_Toc300868611"/>
      <w:bookmarkEnd w:id="11"/>
      <w:r w:rsidRPr="7FEB4864">
        <w:rPr>
          <w:rFonts w:eastAsia="Arial" w:cs="Arial"/>
          <w:lang w:val="en-GB" w:eastAsia="en-GB" w:bidi="en-GB"/>
        </w:rPr>
        <w:lastRenderedPageBreak/>
        <w:t>Appendix 3: What happens when a child is unable to regulate their emotions or behaviour.</w:t>
      </w:r>
      <w:bookmarkEnd w:id="12"/>
    </w:p>
    <w:p w14:paraId="1E0822C2" w14:textId="77777777" w:rsidR="00040CFC" w:rsidRDefault="00040CFC" w:rsidP="00040CFC">
      <w:pPr>
        <w:spacing w:after="0" w:line="240" w:lineRule="auto"/>
        <w:textAlignment w:val="baseline"/>
        <w:rPr>
          <w:rFonts w:ascii="Tahoma" w:eastAsia="Times New Roman" w:hAnsi="Tahoma" w:cs="Tahoma"/>
          <w:color w:val="414141"/>
          <w:position w:val="6"/>
          <w:lang w:val="en-GB" w:eastAsia="en-GB"/>
        </w:rPr>
      </w:pPr>
    </w:p>
    <w:p w14:paraId="76709B72" w14:textId="1410860A" w:rsidR="00040CFC" w:rsidRDefault="00040CFC" w:rsidP="00040CFC">
      <w:pPr>
        <w:spacing w:after="0" w:line="240" w:lineRule="auto"/>
        <w:textAlignment w:val="baseline"/>
        <w:rPr>
          <w:rFonts w:ascii="Tahoma" w:eastAsia="Times New Roman" w:hAnsi="Tahoma" w:cs="Tahoma"/>
          <w:color w:val="414141"/>
          <w:position w:val="6"/>
          <w:lang w:val="en-GB" w:eastAsia="en-GB"/>
        </w:rPr>
      </w:pPr>
      <w:r>
        <w:rPr>
          <w:noProof/>
        </w:rPr>
        <w:drawing>
          <wp:anchor distT="0" distB="0" distL="114300" distR="114300" simplePos="0" relativeHeight="251658251" behindDoc="0" locked="0" layoutInCell="1" allowOverlap="1" wp14:anchorId="4D5294FF" wp14:editId="6E28F038">
            <wp:simplePos x="0" y="0"/>
            <wp:positionH relativeFrom="page">
              <wp:posOffset>2461504</wp:posOffset>
            </wp:positionH>
            <wp:positionV relativeFrom="paragraph">
              <wp:posOffset>3957</wp:posOffset>
            </wp:positionV>
            <wp:extent cx="4879340" cy="5027930"/>
            <wp:effectExtent l="0" t="0" r="0" b="1270"/>
            <wp:wrapSquare wrapText="bothSides"/>
            <wp:docPr id="14" name="Picture 14" descr="C:\Users\clee\AppData\Local\Microsoft\Windows\INetCache\Content.MSO\2A8D25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ee\AppData\Local\Microsoft\Windows\INetCache\Content.MSO\2A8D252E.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79340" cy="502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4A5A" w14:textId="77777777" w:rsidR="00CF6C5F" w:rsidRDefault="006450EE" w:rsidP="00040CFC">
      <w:pPr>
        <w:spacing w:after="0" w:line="240" w:lineRule="auto"/>
        <w:textAlignment w:val="baseline"/>
        <w:rPr>
          <w:rFonts w:ascii="Tahoma" w:eastAsia="Times New Roman" w:hAnsi="Tahoma" w:cs="Tahoma"/>
          <w:color w:val="414141"/>
          <w:position w:val="6"/>
          <w:lang w:val="en-GB" w:eastAsia="en-GB"/>
        </w:rPr>
      </w:pPr>
      <w:r w:rsidRPr="00040CFC">
        <w:rPr>
          <w:rFonts w:ascii="Tahoma" w:eastAsia="Times New Roman" w:hAnsi="Tahoma" w:cs="Tahoma"/>
          <w:color w:val="414141"/>
          <w:position w:val="6"/>
          <w:lang w:val="en-GB" w:eastAsia="en-GB"/>
        </w:rPr>
        <w:t xml:space="preserve">Sometimes a child has a limited capability in their </w:t>
      </w:r>
      <w:r w:rsidRPr="00040CFC">
        <w:rPr>
          <w:rFonts w:ascii="Tahoma" w:eastAsia="Times New Roman" w:hAnsi="Tahoma" w:cs="Tahoma"/>
          <w:lang w:eastAsia="en-GB"/>
        </w:rPr>
        <w:t>​</w:t>
      </w:r>
      <w:r w:rsidRPr="00040CFC">
        <w:rPr>
          <w:rFonts w:ascii="Tahoma" w:eastAsia="Times New Roman" w:hAnsi="Tahoma" w:cs="Tahoma"/>
          <w:color w:val="414141"/>
          <w:position w:val="6"/>
          <w:lang w:val="en-GB" w:eastAsia="en-GB"/>
        </w:rPr>
        <w:t xml:space="preserve">upstairs </w:t>
      </w:r>
      <w:r w:rsidR="00A85BA1">
        <w:rPr>
          <w:rFonts w:ascii="Tahoma" w:eastAsia="Times New Roman" w:hAnsi="Tahoma" w:cs="Tahoma"/>
          <w:color w:val="414141"/>
          <w:position w:val="6"/>
          <w:lang w:val="en-GB" w:eastAsia="en-GB"/>
        </w:rPr>
        <w:t xml:space="preserve">brain </w:t>
      </w:r>
      <w:r w:rsidRPr="00040CFC">
        <w:rPr>
          <w:rFonts w:ascii="Tahoma" w:eastAsia="Times New Roman" w:hAnsi="Tahoma" w:cs="Tahoma"/>
          <w:color w:val="414141"/>
          <w:position w:val="6"/>
          <w:lang w:val="en-GB" w:eastAsia="en-GB"/>
        </w:rPr>
        <w:t>as they develop</w:t>
      </w:r>
      <w:r w:rsidR="00A85BA1">
        <w:rPr>
          <w:rFonts w:ascii="Tahoma" w:eastAsia="Times New Roman" w:hAnsi="Tahoma" w:cs="Tahoma"/>
          <w:color w:val="414141"/>
          <w:position w:val="6"/>
          <w:lang w:val="en-GB" w:eastAsia="en-GB"/>
        </w:rPr>
        <w:t xml:space="preserve"> </w:t>
      </w:r>
      <w:r w:rsidRPr="00040CFC">
        <w:rPr>
          <w:rFonts w:ascii="Tahoma" w:eastAsia="Times New Roman" w:hAnsi="Tahoma" w:cs="Tahoma"/>
          <w:color w:val="414141"/>
          <w:position w:val="6"/>
          <w:lang w:val="en-GB" w:eastAsia="en-GB"/>
        </w:rPr>
        <w:t xml:space="preserve">and at times </w:t>
      </w:r>
      <w:r w:rsidRPr="00040CFC">
        <w:rPr>
          <w:rFonts w:ascii="Tahoma" w:eastAsia="Times New Roman" w:hAnsi="Tahoma" w:cs="Tahoma"/>
          <w:lang w:eastAsia="en-GB"/>
        </w:rPr>
        <w:t>​</w:t>
      </w:r>
      <w:r w:rsidRPr="00040CFC">
        <w:rPr>
          <w:rFonts w:ascii="Tahoma" w:eastAsia="Times New Roman" w:hAnsi="Tahoma" w:cs="Tahoma"/>
          <w:color w:val="414141"/>
          <w:position w:val="6"/>
          <w:lang w:val="en-GB" w:eastAsia="en-GB"/>
        </w:rPr>
        <w:t xml:space="preserve">access to their upstairs brain is </w:t>
      </w:r>
      <w:r w:rsidRPr="00040CFC">
        <w:rPr>
          <w:rFonts w:ascii="Tahoma" w:eastAsia="Times New Roman" w:hAnsi="Tahoma" w:cs="Tahoma"/>
          <w:lang w:eastAsia="en-GB"/>
        </w:rPr>
        <w:t>​</w:t>
      </w:r>
      <w:r w:rsidRPr="00040CFC">
        <w:rPr>
          <w:rFonts w:ascii="Tahoma" w:eastAsia="Times New Roman" w:hAnsi="Tahoma" w:cs="Tahoma"/>
          <w:color w:val="414141"/>
          <w:position w:val="6"/>
          <w:lang w:val="en-GB" w:eastAsia="en-GB"/>
        </w:rPr>
        <w:t xml:space="preserve">completely shut off. </w:t>
      </w:r>
    </w:p>
    <w:p w14:paraId="3DFF8E79" w14:textId="77777777" w:rsidR="00CF6C5F" w:rsidRDefault="00CF6C5F" w:rsidP="00040CFC">
      <w:pPr>
        <w:spacing w:after="0" w:line="240" w:lineRule="auto"/>
        <w:textAlignment w:val="baseline"/>
        <w:rPr>
          <w:rFonts w:ascii="Tahoma" w:eastAsia="Times New Roman" w:hAnsi="Tahoma" w:cs="Tahoma"/>
          <w:color w:val="414141"/>
          <w:position w:val="6"/>
        </w:rPr>
      </w:pPr>
    </w:p>
    <w:p w14:paraId="04C3B2EA" w14:textId="10DE5F6D" w:rsidR="00040CFC" w:rsidRDefault="006450EE" w:rsidP="00040CFC">
      <w:pPr>
        <w:spacing w:after="0" w:line="240" w:lineRule="auto"/>
        <w:textAlignment w:val="baseline"/>
        <w:rPr>
          <w:rFonts w:ascii="Tahoma" w:eastAsia="Times New Roman" w:hAnsi="Tahoma" w:cs="Tahoma"/>
          <w:color w:val="414141"/>
          <w:position w:val="6"/>
          <w:lang w:val="en-GB" w:eastAsia="en-GB"/>
        </w:rPr>
      </w:pPr>
      <w:r w:rsidRPr="00040CFC">
        <w:rPr>
          <w:rFonts w:ascii="Tahoma" w:eastAsia="Times New Roman" w:hAnsi="Tahoma" w:cs="Tahoma"/>
          <w:color w:val="414141"/>
          <w:position w:val="6"/>
        </w:rPr>
        <w:t xml:space="preserve">This leads to meltdown and being fully </w:t>
      </w:r>
      <w:r w:rsidRPr="00040CFC">
        <w:rPr>
          <w:rFonts w:ascii="Tahoma" w:eastAsia="Times New Roman" w:hAnsi="Tahoma" w:cs="Tahoma"/>
        </w:rPr>
        <w:t>​</w:t>
      </w:r>
      <w:r w:rsidRPr="00040CFC">
        <w:rPr>
          <w:rFonts w:ascii="Tahoma" w:eastAsia="Times New Roman" w:hAnsi="Tahoma" w:cs="Tahoma"/>
          <w:color w:val="414141"/>
          <w:position w:val="6"/>
          <w:lang w:val="en-GB" w:eastAsia="en-GB"/>
        </w:rPr>
        <w:t xml:space="preserve">immersed in the emotion and unable </w:t>
      </w:r>
      <w:r w:rsidRPr="00040CFC">
        <w:rPr>
          <w:rFonts w:ascii="Tahoma" w:eastAsia="Times New Roman" w:hAnsi="Tahoma" w:cs="Tahoma"/>
          <w:lang w:eastAsia="en-GB"/>
        </w:rPr>
        <w:t>​</w:t>
      </w:r>
      <w:r w:rsidRPr="00040CFC">
        <w:rPr>
          <w:rFonts w:ascii="Tahoma" w:eastAsia="Times New Roman" w:hAnsi="Tahoma" w:cs="Tahoma"/>
          <w:color w:val="414141"/>
          <w:position w:val="6"/>
          <w:lang w:val="en-GB" w:eastAsia="en-GB"/>
        </w:rPr>
        <w:t>to think logically</w:t>
      </w:r>
      <w:r w:rsidR="00040CFC">
        <w:rPr>
          <w:rFonts w:ascii="Tahoma" w:eastAsia="Times New Roman" w:hAnsi="Tahoma" w:cs="Tahoma"/>
          <w:color w:val="414141"/>
          <w:position w:val="6"/>
          <w:lang w:val="en-GB" w:eastAsia="en-GB"/>
        </w:rPr>
        <w:t>.</w:t>
      </w:r>
    </w:p>
    <w:p w14:paraId="6BFD860B" w14:textId="77777777" w:rsidR="00040CFC" w:rsidRDefault="00040CFC" w:rsidP="00040CFC">
      <w:pPr>
        <w:spacing w:after="0" w:line="240" w:lineRule="auto"/>
        <w:textAlignment w:val="baseline"/>
        <w:rPr>
          <w:rStyle w:val="normaltextrun"/>
          <w:rFonts w:ascii="Tahoma" w:hAnsi="Tahoma" w:cs="Tahoma"/>
          <w:color w:val="414141"/>
          <w:position w:val="-1"/>
        </w:rPr>
      </w:pPr>
    </w:p>
    <w:p w14:paraId="23B35BCD" w14:textId="77777777" w:rsidR="00040CFC" w:rsidRDefault="00040CFC" w:rsidP="00040CFC">
      <w:pPr>
        <w:spacing w:after="0" w:line="240" w:lineRule="auto"/>
        <w:textAlignment w:val="baseline"/>
        <w:rPr>
          <w:rStyle w:val="normaltextrun"/>
          <w:rFonts w:ascii="Tahoma" w:hAnsi="Tahoma" w:cs="Tahoma"/>
          <w:color w:val="414141"/>
          <w:position w:val="-1"/>
        </w:rPr>
      </w:pPr>
    </w:p>
    <w:p w14:paraId="45C30C74" w14:textId="77777777" w:rsidR="00040CFC" w:rsidRDefault="00040CFC" w:rsidP="00040CFC">
      <w:pPr>
        <w:spacing w:after="0" w:line="240" w:lineRule="auto"/>
        <w:textAlignment w:val="baseline"/>
        <w:rPr>
          <w:rStyle w:val="normaltextrun"/>
          <w:rFonts w:ascii="Tahoma" w:hAnsi="Tahoma" w:cs="Tahoma"/>
          <w:color w:val="414141"/>
          <w:position w:val="-1"/>
        </w:rPr>
      </w:pPr>
    </w:p>
    <w:p w14:paraId="2CE49EDD" w14:textId="77777777" w:rsidR="00040CFC" w:rsidRDefault="00040CFC" w:rsidP="00040CFC">
      <w:pPr>
        <w:spacing w:after="0" w:line="240" w:lineRule="auto"/>
        <w:textAlignment w:val="baseline"/>
        <w:rPr>
          <w:rStyle w:val="normaltextrun"/>
          <w:rFonts w:ascii="Tahoma" w:hAnsi="Tahoma" w:cs="Tahoma"/>
          <w:color w:val="414141"/>
          <w:position w:val="-1"/>
        </w:rPr>
      </w:pPr>
    </w:p>
    <w:p w14:paraId="36E8ECBD" w14:textId="77777777" w:rsidR="00040CFC" w:rsidRDefault="00040CFC" w:rsidP="00040CFC">
      <w:pPr>
        <w:spacing w:after="0" w:line="240" w:lineRule="auto"/>
        <w:textAlignment w:val="baseline"/>
        <w:rPr>
          <w:rStyle w:val="normaltextrun"/>
          <w:rFonts w:ascii="Tahoma" w:hAnsi="Tahoma" w:cs="Tahoma"/>
          <w:color w:val="414141"/>
          <w:position w:val="-1"/>
        </w:rPr>
      </w:pPr>
    </w:p>
    <w:p w14:paraId="3BC0336C" w14:textId="77777777" w:rsidR="00040CFC" w:rsidRDefault="00040CFC" w:rsidP="00040CFC">
      <w:pPr>
        <w:spacing w:after="0" w:line="240" w:lineRule="auto"/>
        <w:textAlignment w:val="baseline"/>
        <w:rPr>
          <w:rStyle w:val="normaltextrun"/>
          <w:rFonts w:ascii="Tahoma" w:hAnsi="Tahoma" w:cs="Tahoma"/>
          <w:color w:val="414141"/>
          <w:position w:val="-1"/>
        </w:rPr>
      </w:pPr>
    </w:p>
    <w:p w14:paraId="226C8476" w14:textId="77777777" w:rsidR="00040CFC" w:rsidRDefault="00040CFC" w:rsidP="00040CFC">
      <w:pPr>
        <w:spacing w:after="0" w:line="240" w:lineRule="auto"/>
        <w:textAlignment w:val="baseline"/>
        <w:rPr>
          <w:rStyle w:val="normaltextrun"/>
          <w:rFonts w:ascii="Tahoma" w:hAnsi="Tahoma" w:cs="Tahoma"/>
          <w:color w:val="414141"/>
          <w:position w:val="-1"/>
        </w:rPr>
      </w:pPr>
    </w:p>
    <w:p w14:paraId="1BE676A6" w14:textId="77777777" w:rsidR="00040CFC" w:rsidRDefault="00040CFC" w:rsidP="00040CFC">
      <w:pPr>
        <w:spacing w:after="0" w:line="240" w:lineRule="auto"/>
        <w:textAlignment w:val="baseline"/>
        <w:rPr>
          <w:rStyle w:val="normaltextrun"/>
          <w:rFonts w:ascii="Tahoma" w:hAnsi="Tahoma" w:cs="Tahoma"/>
          <w:color w:val="414141"/>
          <w:position w:val="-1"/>
        </w:rPr>
      </w:pPr>
    </w:p>
    <w:p w14:paraId="2254FB99" w14:textId="77777777" w:rsidR="00040CFC" w:rsidRDefault="00040CFC" w:rsidP="00040CFC">
      <w:pPr>
        <w:spacing w:after="0" w:line="240" w:lineRule="auto"/>
        <w:textAlignment w:val="baseline"/>
        <w:rPr>
          <w:rStyle w:val="normaltextrun"/>
          <w:rFonts w:ascii="Tahoma" w:hAnsi="Tahoma" w:cs="Tahoma"/>
          <w:color w:val="414141"/>
          <w:position w:val="-1"/>
        </w:rPr>
      </w:pPr>
    </w:p>
    <w:p w14:paraId="3B023DB0" w14:textId="77777777" w:rsidR="00040CFC" w:rsidRDefault="00040CFC" w:rsidP="00040CFC">
      <w:pPr>
        <w:spacing w:after="0" w:line="240" w:lineRule="auto"/>
        <w:textAlignment w:val="baseline"/>
        <w:rPr>
          <w:rStyle w:val="normaltextrun"/>
          <w:rFonts w:ascii="Tahoma" w:hAnsi="Tahoma" w:cs="Tahoma"/>
          <w:color w:val="414141"/>
          <w:position w:val="-1"/>
        </w:rPr>
      </w:pPr>
    </w:p>
    <w:p w14:paraId="471BDB73" w14:textId="77777777" w:rsidR="00040CFC" w:rsidRDefault="00040CFC" w:rsidP="00040CFC">
      <w:pPr>
        <w:spacing w:after="0" w:line="240" w:lineRule="auto"/>
        <w:textAlignment w:val="baseline"/>
        <w:rPr>
          <w:rStyle w:val="normaltextrun"/>
          <w:rFonts w:ascii="Tahoma" w:hAnsi="Tahoma" w:cs="Tahoma"/>
          <w:color w:val="414141"/>
          <w:position w:val="-1"/>
        </w:rPr>
      </w:pPr>
    </w:p>
    <w:p w14:paraId="39813342" w14:textId="77777777" w:rsidR="00040CFC" w:rsidRDefault="00040CFC" w:rsidP="00040CFC">
      <w:pPr>
        <w:spacing w:after="0" w:line="240" w:lineRule="auto"/>
        <w:textAlignment w:val="baseline"/>
        <w:rPr>
          <w:rStyle w:val="normaltextrun"/>
          <w:rFonts w:ascii="Tahoma" w:hAnsi="Tahoma" w:cs="Tahoma"/>
          <w:color w:val="414141"/>
          <w:position w:val="-1"/>
        </w:rPr>
      </w:pPr>
    </w:p>
    <w:p w14:paraId="6610F491" w14:textId="77777777" w:rsidR="00040CFC" w:rsidRDefault="00040CFC" w:rsidP="00040CFC">
      <w:pPr>
        <w:spacing w:after="0" w:line="240" w:lineRule="auto"/>
        <w:textAlignment w:val="baseline"/>
        <w:rPr>
          <w:rStyle w:val="normaltextrun"/>
          <w:rFonts w:ascii="Tahoma" w:hAnsi="Tahoma" w:cs="Tahoma"/>
          <w:color w:val="414141"/>
          <w:position w:val="-1"/>
        </w:rPr>
      </w:pPr>
    </w:p>
    <w:p w14:paraId="4C66AE43" w14:textId="77777777" w:rsidR="00040CFC" w:rsidRDefault="00040CFC" w:rsidP="00040CFC">
      <w:pPr>
        <w:spacing w:after="0" w:line="240" w:lineRule="auto"/>
        <w:textAlignment w:val="baseline"/>
        <w:rPr>
          <w:rStyle w:val="normaltextrun"/>
          <w:rFonts w:ascii="Tahoma" w:hAnsi="Tahoma" w:cs="Tahoma"/>
          <w:color w:val="414141"/>
          <w:position w:val="-1"/>
        </w:rPr>
      </w:pPr>
    </w:p>
    <w:p w14:paraId="7BD485E6" w14:textId="33833A77" w:rsidR="00472C63" w:rsidRPr="00040CFC" w:rsidRDefault="008211B4" w:rsidP="00040CFC">
      <w:pPr>
        <w:spacing w:after="0" w:line="240" w:lineRule="auto"/>
        <w:textAlignment w:val="baseline"/>
        <w:rPr>
          <w:rStyle w:val="eop"/>
          <w:rFonts w:ascii="Tahoma" w:eastAsia="Times New Roman" w:hAnsi="Tahoma" w:cs="Tahoma"/>
          <w:lang w:eastAsia="en-GB"/>
        </w:rPr>
      </w:pPr>
      <w:r w:rsidRPr="00472C63">
        <w:rPr>
          <w:rStyle w:val="normaltextrun"/>
          <w:rFonts w:ascii="Tahoma" w:eastAsiaTheme="majorEastAsia" w:hAnsi="Tahoma" w:cs="Tahoma"/>
          <w:color w:val="414141"/>
          <w:position w:val="-1"/>
        </w:rPr>
        <w:t xml:space="preserve">In a conflict situation </w:t>
      </w:r>
      <w:r w:rsidR="00472C63" w:rsidRPr="00040CFC">
        <w:rPr>
          <w:rStyle w:val="normaltextrun"/>
          <w:rFonts w:ascii="Tahoma" w:eastAsiaTheme="majorEastAsia" w:hAnsi="Tahoma" w:cs="Tahoma"/>
          <w:color w:val="414141"/>
          <w:position w:val="-1"/>
        </w:rPr>
        <w:t xml:space="preserve">we </w:t>
      </w:r>
      <w:r w:rsidRPr="00472C63">
        <w:rPr>
          <w:rStyle w:val="normaltextrun"/>
          <w:rFonts w:ascii="Tahoma" w:eastAsiaTheme="majorEastAsia" w:hAnsi="Tahoma" w:cs="Tahoma"/>
          <w:color w:val="414141"/>
          <w:position w:val="-1"/>
        </w:rPr>
        <w:t xml:space="preserve">decide which part of the brain </w:t>
      </w:r>
      <w:r w:rsidR="00040CFC">
        <w:rPr>
          <w:rStyle w:val="normaltextrun"/>
          <w:rFonts w:ascii="Tahoma" w:eastAsiaTheme="majorEastAsia" w:hAnsi="Tahoma" w:cs="Tahoma"/>
          <w:color w:val="414141"/>
          <w:position w:val="-1"/>
        </w:rPr>
        <w:t>we</w:t>
      </w:r>
      <w:r w:rsidRPr="00472C63">
        <w:rPr>
          <w:rStyle w:val="normaltextrun"/>
          <w:rFonts w:ascii="Tahoma" w:eastAsiaTheme="majorEastAsia" w:hAnsi="Tahoma" w:cs="Tahoma"/>
          <w:color w:val="414141"/>
          <w:position w:val="-1"/>
        </w:rPr>
        <w:t xml:space="preserve"> are appealing to.</w:t>
      </w:r>
      <w:r w:rsidR="00472C63" w:rsidRPr="00040CFC">
        <w:rPr>
          <w:rStyle w:val="eop"/>
          <w:rFonts w:ascii="Tahoma" w:eastAsiaTheme="majorEastAsia" w:hAnsi="Tahoma" w:cs="Tahoma"/>
        </w:rPr>
        <w:t xml:space="preserve"> </w:t>
      </w:r>
    </w:p>
    <w:p w14:paraId="22BFA2E8" w14:textId="6D2B8858" w:rsidR="008211B4" w:rsidRPr="00040CFC" w:rsidRDefault="00472C63" w:rsidP="008211B4">
      <w:pPr>
        <w:pStyle w:val="paragraph"/>
        <w:spacing w:before="0" w:beforeAutospacing="0" w:after="0" w:afterAutospacing="0"/>
        <w:textAlignment w:val="baseline"/>
        <w:rPr>
          <w:rFonts w:ascii="Tahoma" w:hAnsi="Tahoma" w:cs="Tahoma"/>
          <w:lang w:val="en-US"/>
        </w:rPr>
      </w:pPr>
      <w:r w:rsidRPr="00040CFC">
        <w:rPr>
          <w:rStyle w:val="normaltextrun"/>
          <w:rFonts w:ascii="Tahoma" w:eastAsiaTheme="majorEastAsia" w:hAnsi="Tahoma" w:cs="Tahoma"/>
          <w:color w:val="414141"/>
          <w:position w:val="-1"/>
        </w:rPr>
        <w:t xml:space="preserve">We know that if we </w:t>
      </w:r>
      <w:r w:rsidR="0065230A">
        <w:rPr>
          <w:rStyle w:val="normaltextrun"/>
          <w:rFonts w:ascii="Tahoma" w:eastAsiaTheme="majorEastAsia" w:hAnsi="Tahoma" w:cs="Tahoma"/>
          <w:color w:val="414141"/>
          <w:position w:val="-1"/>
        </w:rPr>
        <w:t>p</w:t>
      </w:r>
      <w:r w:rsidR="008211B4" w:rsidRPr="00040CFC">
        <w:rPr>
          <w:rStyle w:val="normaltextrun"/>
          <w:rFonts w:ascii="Tahoma" w:eastAsiaTheme="majorEastAsia" w:hAnsi="Tahoma" w:cs="Tahoma"/>
          <w:color w:val="414141"/>
          <w:position w:val="-1"/>
        </w:rPr>
        <w:t xml:space="preserve">resent an ultimatum </w:t>
      </w:r>
      <w:r w:rsidR="00040CFC">
        <w:rPr>
          <w:rStyle w:val="normaltextrun"/>
          <w:rFonts w:ascii="Tahoma" w:eastAsiaTheme="majorEastAsia" w:hAnsi="Tahoma" w:cs="Tahoma"/>
          <w:color w:val="414141"/>
          <w:position w:val="-1"/>
        </w:rPr>
        <w:t>we</w:t>
      </w:r>
      <w:r w:rsidR="008211B4" w:rsidRPr="00040CFC">
        <w:rPr>
          <w:rStyle w:val="normaltextrun"/>
          <w:rFonts w:ascii="Tahoma" w:eastAsiaTheme="majorEastAsia" w:hAnsi="Tahoma" w:cs="Tahoma"/>
          <w:color w:val="414141"/>
          <w:position w:val="-1"/>
        </w:rPr>
        <w:t xml:space="preserve"> enrage the downstairs brain</w:t>
      </w:r>
      <w:r w:rsidR="008211B4" w:rsidRPr="00040CFC">
        <w:rPr>
          <w:rStyle w:val="eop"/>
          <w:rFonts w:ascii="Tahoma" w:eastAsiaTheme="majorEastAsia" w:hAnsi="Tahoma" w:cs="Tahoma"/>
          <w:lang w:val="en-US"/>
        </w:rPr>
        <w:t>​</w:t>
      </w:r>
    </w:p>
    <w:p w14:paraId="2CD96F21" w14:textId="408AAA01" w:rsidR="008211B4" w:rsidRPr="00040CFC" w:rsidRDefault="008211B4" w:rsidP="008211B4">
      <w:pPr>
        <w:pStyle w:val="paragraph"/>
        <w:spacing w:before="0" w:beforeAutospacing="0" w:after="0" w:afterAutospacing="0"/>
        <w:textAlignment w:val="baseline"/>
        <w:rPr>
          <w:rStyle w:val="eop"/>
          <w:rFonts w:ascii="Tahoma" w:eastAsiaTheme="majorEastAsia" w:hAnsi="Tahoma" w:cs="Tahoma"/>
          <w:lang w:val="en-US"/>
        </w:rPr>
      </w:pPr>
      <w:r w:rsidRPr="00040CFC">
        <w:rPr>
          <w:rStyle w:val="normaltextrun"/>
          <w:rFonts w:ascii="Tahoma" w:eastAsiaTheme="majorEastAsia" w:hAnsi="Tahoma" w:cs="Tahoma"/>
          <w:color w:val="414141"/>
          <w:position w:val="-1"/>
        </w:rPr>
        <w:t xml:space="preserve">Ask how it made the child feel </w:t>
      </w:r>
      <w:r w:rsidR="00040CFC">
        <w:rPr>
          <w:rStyle w:val="normaltextrun"/>
          <w:rFonts w:ascii="Tahoma" w:eastAsiaTheme="majorEastAsia" w:hAnsi="Tahoma" w:cs="Tahoma"/>
          <w:color w:val="414141"/>
          <w:position w:val="-1"/>
        </w:rPr>
        <w:t>we</w:t>
      </w:r>
      <w:r w:rsidRPr="00040CFC">
        <w:rPr>
          <w:rStyle w:val="normaltextrun"/>
          <w:rFonts w:ascii="Tahoma" w:eastAsiaTheme="majorEastAsia" w:hAnsi="Tahoma" w:cs="Tahoma"/>
          <w:color w:val="414141"/>
          <w:position w:val="-1"/>
        </w:rPr>
        <w:t xml:space="preserve"> engage the upstairs brain</w:t>
      </w:r>
      <w:r w:rsidRPr="00040CFC">
        <w:rPr>
          <w:rStyle w:val="eop"/>
          <w:rFonts w:ascii="Tahoma" w:eastAsiaTheme="majorEastAsia" w:hAnsi="Tahoma" w:cs="Tahoma"/>
          <w:lang w:val="en-US"/>
        </w:rPr>
        <w:t>​</w:t>
      </w:r>
    </w:p>
    <w:p w14:paraId="2F787D94" w14:textId="77777777" w:rsidR="00472C63" w:rsidRPr="00040CFC" w:rsidRDefault="00472C63" w:rsidP="008211B4">
      <w:pPr>
        <w:pStyle w:val="paragraph"/>
        <w:spacing w:before="0" w:beforeAutospacing="0" w:after="0" w:afterAutospacing="0"/>
        <w:textAlignment w:val="baseline"/>
        <w:rPr>
          <w:rFonts w:ascii="Tahoma" w:hAnsi="Tahoma" w:cs="Tahoma"/>
          <w:lang w:val="en-US"/>
        </w:rPr>
      </w:pPr>
    </w:p>
    <w:p w14:paraId="46D320D1" w14:textId="77777777" w:rsidR="00040CFC" w:rsidRDefault="00040CFC" w:rsidP="00472C63">
      <w:pPr>
        <w:spacing w:after="0" w:line="240" w:lineRule="auto"/>
        <w:textAlignment w:val="baseline"/>
        <w:rPr>
          <w:rFonts w:ascii="Tahoma" w:eastAsia="Times New Roman" w:hAnsi="Tahoma" w:cs="Tahoma"/>
          <w:color w:val="414141"/>
          <w:lang w:val="en-GB" w:eastAsia="en-GB"/>
        </w:rPr>
      </w:pPr>
    </w:p>
    <w:p w14:paraId="63C526D2" w14:textId="77777777" w:rsidR="00040CFC" w:rsidRDefault="00040CFC" w:rsidP="00472C63">
      <w:pPr>
        <w:spacing w:after="0" w:line="240" w:lineRule="auto"/>
        <w:textAlignment w:val="baseline"/>
        <w:rPr>
          <w:rFonts w:ascii="Tahoma" w:eastAsia="Times New Roman" w:hAnsi="Tahoma" w:cs="Tahoma"/>
          <w:color w:val="414141"/>
          <w:lang w:val="en-GB" w:eastAsia="en-GB"/>
        </w:rPr>
      </w:pPr>
    </w:p>
    <w:p w14:paraId="4DE2449F" w14:textId="77777777" w:rsidR="00040CFC" w:rsidRDefault="00040CFC" w:rsidP="00472C63">
      <w:pPr>
        <w:spacing w:after="0" w:line="240" w:lineRule="auto"/>
        <w:textAlignment w:val="baseline"/>
        <w:rPr>
          <w:rFonts w:ascii="Tahoma" w:eastAsia="Times New Roman" w:hAnsi="Tahoma" w:cs="Tahoma"/>
          <w:color w:val="414141"/>
          <w:lang w:val="en-GB" w:eastAsia="en-GB"/>
        </w:rPr>
      </w:pPr>
    </w:p>
    <w:p w14:paraId="5930D4E8" w14:textId="77777777" w:rsidR="00040CFC" w:rsidRDefault="00040CFC" w:rsidP="00472C63">
      <w:pPr>
        <w:spacing w:after="0" w:line="240" w:lineRule="auto"/>
        <w:textAlignment w:val="baseline"/>
        <w:rPr>
          <w:rFonts w:ascii="Tahoma" w:eastAsia="Times New Roman" w:hAnsi="Tahoma" w:cs="Tahoma"/>
          <w:color w:val="414141"/>
          <w:lang w:val="en-GB" w:eastAsia="en-GB"/>
        </w:rPr>
      </w:pPr>
    </w:p>
    <w:p w14:paraId="47F95C79" w14:textId="75A31370" w:rsidR="00472C63" w:rsidRPr="00472C63" w:rsidRDefault="00472C63" w:rsidP="00472C63">
      <w:pPr>
        <w:spacing w:after="0" w:line="240" w:lineRule="auto"/>
        <w:textAlignment w:val="baseline"/>
        <w:rPr>
          <w:rFonts w:ascii="Tahoma" w:eastAsia="Times New Roman" w:hAnsi="Tahoma" w:cs="Tahoma"/>
          <w:lang w:eastAsia="en-GB"/>
        </w:rPr>
      </w:pPr>
      <w:r w:rsidRPr="00040CFC">
        <w:rPr>
          <w:rFonts w:ascii="Tahoma" w:eastAsia="Times New Roman" w:hAnsi="Tahoma" w:cs="Tahoma"/>
          <w:color w:val="414141"/>
          <w:lang w:val="en-GB" w:eastAsia="en-GB"/>
        </w:rPr>
        <w:lastRenderedPageBreak/>
        <w:t xml:space="preserve">Sometimes the temptation is to make all the decisions for our children so that they consistently do the right </w:t>
      </w:r>
      <w:r w:rsidR="0047336A" w:rsidRPr="00040CFC">
        <w:rPr>
          <w:rFonts w:ascii="Tahoma" w:eastAsia="Times New Roman" w:hAnsi="Tahoma" w:cs="Tahoma"/>
          <w:color w:val="414141"/>
          <w:lang w:val="en-GB" w:eastAsia="en-GB"/>
        </w:rPr>
        <w:t>thing.</w:t>
      </w:r>
      <w:r w:rsidR="0047336A" w:rsidRPr="00040CFC">
        <w:rPr>
          <w:rFonts w:ascii="Tahoma" w:eastAsia="Times New Roman" w:hAnsi="Tahoma" w:cs="Tahoma"/>
          <w:lang w:eastAsia="en-GB"/>
        </w:rPr>
        <w:t xml:space="preserve"> ​</w:t>
      </w:r>
      <w:r w:rsidRPr="00040CFC">
        <w:rPr>
          <w:rFonts w:ascii="Tahoma" w:eastAsia="Times New Roman" w:hAnsi="Tahoma" w:cs="Tahoma"/>
          <w:lang w:eastAsia="en-GB"/>
        </w:rPr>
        <w:t xml:space="preserve"> </w:t>
      </w:r>
      <w:r w:rsidRPr="00040CFC">
        <w:rPr>
          <w:rFonts w:ascii="Tahoma" w:eastAsia="Times New Roman" w:hAnsi="Tahoma" w:cs="Tahoma"/>
          <w:color w:val="414141"/>
          <w:lang w:val="en-GB" w:eastAsia="en-GB"/>
        </w:rPr>
        <w:t xml:space="preserve">But as often as possible, we give them practice at making decisions for themselves. Decision making requires executive functioning, which occurs when the upstairs brain weighs different </w:t>
      </w:r>
      <w:r w:rsidR="0047336A" w:rsidRPr="00040CFC">
        <w:rPr>
          <w:rFonts w:ascii="Tahoma" w:eastAsia="Times New Roman" w:hAnsi="Tahoma" w:cs="Tahoma"/>
          <w:color w:val="414141"/>
          <w:lang w:val="en-GB" w:eastAsia="en-GB"/>
        </w:rPr>
        <w:t>options.</w:t>
      </w:r>
      <w:r w:rsidR="0047336A" w:rsidRPr="00040CFC">
        <w:rPr>
          <w:rFonts w:ascii="Tahoma" w:eastAsia="Times New Roman" w:hAnsi="Tahoma" w:cs="Tahoma"/>
          <w:lang w:eastAsia="en-GB"/>
        </w:rPr>
        <w:t xml:space="preserve"> ​</w:t>
      </w:r>
    </w:p>
    <w:p w14:paraId="445D5E0E" w14:textId="77777777" w:rsidR="00472C63" w:rsidRPr="00472C63" w:rsidRDefault="00472C63" w:rsidP="00472C63">
      <w:pPr>
        <w:spacing w:after="0" w:line="240" w:lineRule="auto"/>
        <w:textAlignment w:val="baseline"/>
        <w:rPr>
          <w:rFonts w:ascii="Tahoma" w:eastAsia="Times New Roman" w:hAnsi="Tahoma" w:cs="Tahoma"/>
          <w:lang w:val="en-GB" w:eastAsia="en-GB"/>
        </w:rPr>
      </w:pPr>
      <w:r w:rsidRPr="00040CFC">
        <w:rPr>
          <w:rFonts w:ascii="Tahoma" w:eastAsia="Times New Roman" w:hAnsi="Tahoma" w:cs="Tahoma"/>
          <w:lang w:val="en-GB" w:eastAsia="en-GB"/>
        </w:rPr>
        <w:t>​</w:t>
      </w:r>
    </w:p>
    <w:p w14:paraId="366A6615" w14:textId="13F5510E" w:rsidR="00472C63" w:rsidRPr="00040CFC" w:rsidRDefault="00472C63" w:rsidP="00472C63">
      <w:pPr>
        <w:spacing w:after="0" w:line="240" w:lineRule="auto"/>
        <w:textAlignment w:val="baseline"/>
        <w:rPr>
          <w:rFonts w:ascii="Tahoma" w:eastAsia="Times New Roman" w:hAnsi="Tahoma" w:cs="Tahoma"/>
          <w:color w:val="414141"/>
          <w:lang w:val="en-GB" w:eastAsia="en-GB"/>
        </w:rPr>
      </w:pPr>
      <w:r w:rsidRPr="00040CFC">
        <w:rPr>
          <w:rFonts w:ascii="Tahoma" w:eastAsia="Times New Roman" w:hAnsi="Tahoma" w:cs="Tahoma"/>
          <w:color w:val="414141"/>
          <w:lang w:val="en-GB" w:eastAsia="en-GB"/>
        </w:rPr>
        <w:t xml:space="preserve">We teach </w:t>
      </w:r>
      <w:r w:rsidR="0065230A">
        <w:rPr>
          <w:rFonts w:ascii="Tahoma" w:eastAsia="Times New Roman" w:hAnsi="Tahoma" w:cs="Tahoma"/>
          <w:color w:val="414141"/>
          <w:lang w:val="en-GB" w:eastAsia="en-GB"/>
        </w:rPr>
        <w:t>our</w:t>
      </w:r>
      <w:r w:rsidRPr="00040CFC">
        <w:rPr>
          <w:rFonts w:ascii="Tahoma" w:eastAsia="Times New Roman" w:hAnsi="Tahoma" w:cs="Tahoma"/>
          <w:color w:val="414141"/>
          <w:lang w:val="en-GB" w:eastAsia="en-GB"/>
        </w:rPr>
        <w:t xml:space="preserve"> children self-understanding:</w:t>
      </w:r>
    </w:p>
    <w:p w14:paraId="4CEE1F98" w14:textId="57677117" w:rsidR="00472C63" w:rsidRPr="00472C63" w:rsidRDefault="00472C63" w:rsidP="00472C63">
      <w:pPr>
        <w:spacing w:after="0" w:line="240" w:lineRule="auto"/>
        <w:textAlignment w:val="baseline"/>
        <w:rPr>
          <w:rFonts w:ascii="Tahoma" w:eastAsia="Times New Roman" w:hAnsi="Tahoma" w:cs="Tahoma"/>
          <w:lang w:eastAsia="en-GB"/>
        </w:rPr>
      </w:pPr>
      <w:r w:rsidRPr="00040CFC">
        <w:rPr>
          <w:rFonts w:ascii="Tahoma" w:eastAsia="Times New Roman" w:hAnsi="Tahoma" w:cs="Tahoma"/>
          <w:lang w:eastAsia="en-GB"/>
        </w:rPr>
        <w:t>​</w:t>
      </w:r>
    </w:p>
    <w:p w14:paraId="663EE242" w14:textId="77777777" w:rsidR="00472C63" w:rsidRPr="00472C63" w:rsidRDefault="00472C63" w:rsidP="00472C63">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lang w:val="en-GB" w:eastAsia="en-GB"/>
        </w:rPr>
        <w:t>Why do you think you made that choice?</w:t>
      </w:r>
      <w:r w:rsidRPr="00040CFC">
        <w:rPr>
          <w:rFonts w:ascii="Tahoma" w:eastAsia="Times New Roman" w:hAnsi="Tahoma" w:cs="Tahoma"/>
          <w:lang w:eastAsia="en-GB"/>
        </w:rPr>
        <w:t>​</w:t>
      </w:r>
    </w:p>
    <w:p w14:paraId="157AE83A" w14:textId="77777777" w:rsidR="00472C63" w:rsidRPr="00472C63" w:rsidRDefault="00472C63" w:rsidP="00472C63">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lang w:val="en-GB" w:eastAsia="en-GB"/>
        </w:rPr>
        <w:t>What made you feel that way?</w:t>
      </w:r>
      <w:r w:rsidRPr="00040CFC">
        <w:rPr>
          <w:rFonts w:ascii="Tahoma" w:eastAsia="Times New Roman" w:hAnsi="Tahoma" w:cs="Tahoma"/>
          <w:lang w:eastAsia="en-GB"/>
        </w:rPr>
        <w:t>​</w:t>
      </w:r>
    </w:p>
    <w:p w14:paraId="5D790CE2" w14:textId="77777777" w:rsidR="00472C63" w:rsidRPr="00040CFC" w:rsidRDefault="00472C63" w:rsidP="00472C63">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lang w:val="en-GB" w:eastAsia="en-GB"/>
        </w:rPr>
        <w:t>What if you feel like that again? How do you think you might handle it?</w:t>
      </w:r>
      <w:r w:rsidRPr="00040CFC">
        <w:rPr>
          <w:rFonts w:ascii="Tahoma" w:eastAsia="Times New Roman" w:hAnsi="Tahoma" w:cs="Tahoma"/>
          <w:lang w:eastAsia="en-GB"/>
        </w:rPr>
        <w:t>​</w:t>
      </w:r>
    </w:p>
    <w:p w14:paraId="54C8E307" w14:textId="3DDA8579" w:rsidR="00472C63" w:rsidRPr="00040CFC" w:rsidRDefault="00472C63" w:rsidP="00472C63">
      <w:pPr>
        <w:spacing w:after="0" w:line="240" w:lineRule="auto"/>
        <w:textAlignment w:val="baseline"/>
        <w:rPr>
          <w:rFonts w:ascii="Tahoma" w:eastAsia="Times New Roman" w:hAnsi="Tahoma" w:cs="Tahoma"/>
          <w:i/>
          <w:iCs/>
          <w:color w:val="00B050"/>
          <w:lang w:val="en-GB" w:eastAsia="en-GB"/>
        </w:rPr>
      </w:pPr>
      <w:r w:rsidRPr="00040CFC">
        <w:rPr>
          <w:rFonts w:ascii="Tahoma" w:eastAsia="Times New Roman" w:hAnsi="Tahoma" w:cs="Tahoma"/>
          <w:i/>
          <w:iCs/>
          <w:color w:val="00B050"/>
          <w:lang w:val="en-GB" w:eastAsia="en-GB"/>
        </w:rPr>
        <w:t>What is something you can do to make you feel better</w:t>
      </w:r>
    </w:p>
    <w:p w14:paraId="2FC250A7" w14:textId="2D5B1F4C" w:rsidR="00472C63" w:rsidRPr="00040CFC" w:rsidRDefault="00BA40E1" w:rsidP="00472C63">
      <w:pPr>
        <w:spacing w:after="0" w:line="240" w:lineRule="auto"/>
        <w:textAlignment w:val="baseline"/>
        <w:rPr>
          <w:rFonts w:ascii="Tahoma" w:eastAsia="Times New Roman" w:hAnsi="Tahoma" w:cs="Tahoma"/>
          <w:lang w:eastAsia="en-GB"/>
        </w:rPr>
      </w:pPr>
      <w:r>
        <w:rPr>
          <w:noProof/>
        </w:rPr>
        <w:drawing>
          <wp:anchor distT="0" distB="0" distL="114300" distR="114300" simplePos="0" relativeHeight="251658252" behindDoc="0" locked="0" layoutInCell="1" allowOverlap="1" wp14:anchorId="133BE194" wp14:editId="549DE676">
            <wp:simplePos x="0" y="0"/>
            <wp:positionH relativeFrom="margin">
              <wp:posOffset>2610827</wp:posOffset>
            </wp:positionH>
            <wp:positionV relativeFrom="paragraph">
              <wp:posOffset>188449</wp:posOffset>
            </wp:positionV>
            <wp:extent cx="3647440" cy="4833620"/>
            <wp:effectExtent l="0" t="0" r="0" b="5080"/>
            <wp:wrapSquare wrapText="bothSides"/>
            <wp:docPr id="15" name="Picture 15" descr="C:\Users\clee\AppData\Local\Microsoft\Windows\INetCache\Content.MSO\14B379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ee\AppData\Local\Microsoft\Windows\INetCache\Content.MSO\14B3796C.tmp"/>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47440" cy="483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191E2" w14:textId="4EB61C48" w:rsidR="00040CFC" w:rsidRDefault="00040CFC" w:rsidP="00040CFC">
      <w:pPr>
        <w:spacing w:after="0" w:line="240" w:lineRule="auto"/>
        <w:textAlignment w:val="baseline"/>
        <w:rPr>
          <w:rFonts w:ascii="Tahoma" w:eastAsia="Times New Roman" w:hAnsi="Tahoma" w:cs="Tahoma"/>
          <w:lang w:eastAsia="en-GB"/>
        </w:rPr>
      </w:pPr>
      <w:r w:rsidRPr="00040CFC">
        <w:rPr>
          <w:rFonts w:ascii="Tahoma" w:eastAsia="Times New Roman" w:hAnsi="Tahoma" w:cs="Tahoma"/>
          <w:color w:val="414141"/>
          <w:position w:val="-1"/>
          <w:lang w:val="en-GB" w:eastAsia="en-GB"/>
        </w:rPr>
        <w:t xml:space="preserve">Research shows that bodily movement directly affects brain </w:t>
      </w:r>
      <w:r w:rsidR="0047336A" w:rsidRPr="00040CFC">
        <w:rPr>
          <w:rFonts w:ascii="Tahoma" w:eastAsia="Times New Roman" w:hAnsi="Tahoma" w:cs="Tahoma"/>
          <w:color w:val="414141"/>
          <w:position w:val="-1"/>
          <w:lang w:val="en-GB" w:eastAsia="en-GB"/>
        </w:rPr>
        <w:t>chemistry.</w:t>
      </w:r>
      <w:r w:rsidR="0047336A" w:rsidRPr="00040CFC">
        <w:rPr>
          <w:rFonts w:ascii="Tahoma" w:eastAsia="Times New Roman" w:hAnsi="Tahoma" w:cs="Tahoma"/>
          <w:lang w:eastAsia="en-GB"/>
        </w:rPr>
        <w:t xml:space="preserve"> ​</w:t>
      </w:r>
    </w:p>
    <w:p w14:paraId="1AE9B26B" w14:textId="77777777" w:rsidR="00EA1EAB" w:rsidRPr="00040CFC" w:rsidRDefault="00EA1EAB" w:rsidP="00040CFC">
      <w:pPr>
        <w:spacing w:after="0" w:line="240" w:lineRule="auto"/>
        <w:textAlignment w:val="baseline"/>
        <w:rPr>
          <w:rFonts w:ascii="Tahoma" w:eastAsia="Times New Roman" w:hAnsi="Tahoma" w:cs="Tahoma"/>
          <w:lang w:eastAsia="en-GB"/>
        </w:rPr>
      </w:pPr>
    </w:p>
    <w:p w14:paraId="30C67117" w14:textId="3ED6C7A3" w:rsidR="00EA1EAB" w:rsidRDefault="00040CFC" w:rsidP="00040CFC">
      <w:pPr>
        <w:spacing w:after="0" w:line="240" w:lineRule="auto"/>
        <w:textAlignment w:val="baseline"/>
        <w:rPr>
          <w:rFonts w:ascii="Tahoma" w:eastAsia="Times New Roman" w:hAnsi="Tahoma" w:cs="Tahoma"/>
          <w:lang w:eastAsia="en-GB"/>
        </w:rPr>
      </w:pPr>
      <w:r w:rsidRPr="00040CFC">
        <w:rPr>
          <w:rFonts w:ascii="Tahoma" w:eastAsia="Times New Roman" w:hAnsi="Tahoma" w:cs="Tahoma"/>
          <w:color w:val="414141"/>
          <w:position w:val="-1"/>
          <w:lang w:val="en-GB" w:eastAsia="en-GB"/>
        </w:rPr>
        <w:t>A</w:t>
      </w:r>
      <w:r>
        <w:rPr>
          <w:rFonts w:ascii="Tahoma" w:eastAsia="Times New Roman" w:hAnsi="Tahoma" w:cs="Tahoma"/>
          <w:color w:val="414141"/>
          <w:position w:val="-1"/>
          <w:lang w:val="en-GB" w:eastAsia="en-GB"/>
        </w:rPr>
        <w:t xml:space="preserve"> </w:t>
      </w:r>
      <w:r w:rsidRPr="00040CFC">
        <w:rPr>
          <w:rFonts w:ascii="Tahoma" w:eastAsia="Times New Roman" w:hAnsi="Tahoma" w:cs="Tahoma"/>
          <w:color w:val="414141"/>
          <w:position w:val="-1"/>
          <w:lang w:val="en-GB" w:eastAsia="en-GB"/>
        </w:rPr>
        <w:t xml:space="preserve">lot of emotion that we feel actually begins in the body. Churning stomach, tense shoulders; these send physical messages to the brain before we even realise that we’re </w:t>
      </w:r>
      <w:r w:rsidR="0047336A" w:rsidRPr="00040CFC">
        <w:rPr>
          <w:rFonts w:ascii="Tahoma" w:eastAsia="Times New Roman" w:hAnsi="Tahoma" w:cs="Tahoma"/>
          <w:color w:val="414141"/>
          <w:position w:val="-1"/>
          <w:lang w:val="en-GB" w:eastAsia="en-GB"/>
        </w:rPr>
        <w:t>nervous.</w:t>
      </w:r>
      <w:r w:rsidR="0047336A" w:rsidRPr="00040CFC">
        <w:rPr>
          <w:rFonts w:ascii="Tahoma" w:eastAsia="Times New Roman" w:hAnsi="Tahoma" w:cs="Tahoma"/>
          <w:lang w:eastAsia="en-GB"/>
        </w:rPr>
        <w:t xml:space="preserve"> ​</w:t>
      </w:r>
      <w:r>
        <w:rPr>
          <w:rFonts w:ascii="Tahoma" w:eastAsia="Times New Roman" w:hAnsi="Tahoma" w:cs="Tahoma"/>
          <w:lang w:eastAsia="en-GB"/>
        </w:rPr>
        <w:t xml:space="preserve"> </w:t>
      </w:r>
    </w:p>
    <w:p w14:paraId="76F9AB0A" w14:textId="77777777" w:rsidR="00EA1EAB" w:rsidRDefault="00EA1EAB" w:rsidP="00040CFC">
      <w:pPr>
        <w:spacing w:after="0" w:line="240" w:lineRule="auto"/>
        <w:textAlignment w:val="baseline"/>
        <w:rPr>
          <w:rFonts w:ascii="Tahoma" w:eastAsia="Times New Roman" w:hAnsi="Tahoma" w:cs="Tahoma"/>
          <w:color w:val="414141"/>
          <w:position w:val="-1"/>
          <w:lang w:val="en-GB" w:eastAsia="en-GB"/>
        </w:rPr>
      </w:pPr>
    </w:p>
    <w:p w14:paraId="758CCD29" w14:textId="765D70C8" w:rsidR="00040CFC" w:rsidRPr="00040CFC" w:rsidRDefault="00040CFC" w:rsidP="00040CFC">
      <w:pPr>
        <w:spacing w:after="0" w:line="240" w:lineRule="auto"/>
        <w:textAlignment w:val="baseline"/>
        <w:rPr>
          <w:rFonts w:ascii="Tahoma" w:eastAsia="Times New Roman" w:hAnsi="Tahoma" w:cs="Tahoma"/>
          <w:lang w:eastAsia="en-GB"/>
        </w:rPr>
      </w:pPr>
      <w:r w:rsidRPr="004870EC">
        <w:rPr>
          <w:rFonts w:ascii="Tahoma" w:eastAsia="Times New Roman" w:hAnsi="Tahoma" w:cs="Tahoma"/>
          <w:color w:val="0070C0"/>
          <w:position w:val="-1"/>
          <w:lang w:val="en-GB" w:eastAsia="en-GB"/>
        </w:rPr>
        <w:t xml:space="preserve">Vigorously moving our body releases angry energy and tension allowing us to </w:t>
      </w:r>
      <w:r w:rsidR="0047336A" w:rsidRPr="004870EC">
        <w:rPr>
          <w:rFonts w:ascii="Tahoma" w:eastAsia="Times New Roman" w:hAnsi="Tahoma" w:cs="Tahoma"/>
          <w:color w:val="0070C0"/>
          <w:position w:val="-1"/>
          <w:lang w:val="en-GB" w:eastAsia="en-GB"/>
        </w:rPr>
        <w:t>relax.</w:t>
      </w:r>
      <w:r w:rsidR="0047336A" w:rsidRPr="004870EC">
        <w:rPr>
          <w:rFonts w:ascii="Tahoma" w:eastAsia="Times New Roman" w:hAnsi="Tahoma" w:cs="Tahoma"/>
          <w:color w:val="0070C0"/>
          <w:lang w:eastAsia="en-GB"/>
        </w:rPr>
        <w:t xml:space="preserve"> </w:t>
      </w:r>
      <w:r w:rsidR="0047336A" w:rsidRPr="00040CFC">
        <w:rPr>
          <w:rFonts w:ascii="Tahoma" w:eastAsia="Times New Roman" w:hAnsi="Tahoma" w:cs="Tahoma"/>
          <w:lang w:eastAsia="en-GB"/>
        </w:rPr>
        <w:t>​</w:t>
      </w:r>
    </w:p>
    <w:p w14:paraId="35A7A165" w14:textId="77777777" w:rsidR="00040CFC" w:rsidRPr="00040CFC" w:rsidRDefault="00040CFC" w:rsidP="00040CFC">
      <w:pPr>
        <w:spacing w:after="0" w:line="240" w:lineRule="auto"/>
        <w:textAlignment w:val="baseline"/>
        <w:rPr>
          <w:rFonts w:ascii="Tahoma" w:eastAsia="Times New Roman" w:hAnsi="Tahoma" w:cs="Tahoma"/>
          <w:lang w:val="en-GB" w:eastAsia="en-GB"/>
        </w:rPr>
      </w:pPr>
      <w:r w:rsidRPr="00040CFC">
        <w:rPr>
          <w:rFonts w:ascii="Tahoma" w:eastAsia="Times New Roman" w:hAnsi="Tahoma" w:cs="Tahoma"/>
          <w:lang w:val="en-GB" w:eastAsia="en-GB"/>
        </w:rPr>
        <w:t>​</w:t>
      </w:r>
    </w:p>
    <w:p w14:paraId="2ECB5321" w14:textId="6965FFEB" w:rsidR="00040CFC" w:rsidRDefault="00040CFC" w:rsidP="00040CFC">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position w:val="-1"/>
          <w:lang w:val="en-GB" w:eastAsia="en-GB"/>
        </w:rPr>
        <w:t>I know you’re upset that you didn’t get picked to be at the front of the line.</w:t>
      </w:r>
      <w:r w:rsidR="00EA1EAB">
        <w:rPr>
          <w:rFonts w:ascii="Tahoma" w:eastAsia="Times New Roman" w:hAnsi="Tahoma" w:cs="Tahoma"/>
          <w:lang w:eastAsia="en-GB"/>
        </w:rPr>
        <w:t>.</w:t>
      </w:r>
    </w:p>
    <w:p w14:paraId="6EAE1EAC" w14:textId="77777777" w:rsidR="00EA1EAB" w:rsidRPr="00040CFC" w:rsidRDefault="00EA1EAB" w:rsidP="00040CFC">
      <w:pPr>
        <w:spacing w:after="0" w:line="240" w:lineRule="auto"/>
        <w:textAlignment w:val="baseline"/>
        <w:rPr>
          <w:rFonts w:ascii="Tahoma" w:eastAsia="Times New Roman" w:hAnsi="Tahoma" w:cs="Tahoma"/>
          <w:lang w:eastAsia="en-GB"/>
        </w:rPr>
      </w:pPr>
    </w:p>
    <w:p w14:paraId="16B59F41" w14:textId="77777777" w:rsidR="00040CFC" w:rsidRDefault="00040CFC" w:rsidP="00040CFC">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position w:val="-1"/>
          <w:lang w:val="en-GB" w:eastAsia="en-GB"/>
        </w:rPr>
        <w:t>It doesn’t seem fair does it?</w:t>
      </w:r>
      <w:r w:rsidRPr="00040CFC">
        <w:rPr>
          <w:rFonts w:ascii="Tahoma" w:eastAsia="Times New Roman" w:hAnsi="Tahoma" w:cs="Tahoma"/>
          <w:lang w:eastAsia="en-GB"/>
        </w:rPr>
        <w:t>​</w:t>
      </w:r>
    </w:p>
    <w:p w14:paraId="0D9F57B8" w14:textId="77777777" w:rsidR="00EA1EAB" w:rsidRDefault="00EA1EAB" w:rsidP="00040CFC">
      <w:pPr>
        <w:spacing w:after="0" w:line="240" w:lineRule="auto"/>
        <w:textAlignment w:val="baseline"/>
        <w:rPr>
          <w:rFonts w:ascii="Tahoma" w:eastAsia="Times New Roman" w:hAnsi="Tahoma" w:cs="Tahoma"/>
          <w:lang w:eastAsia="en-GB"/>
        </w:rPr>
      </w:pPr>
    </w:p>
    <w:p w14:paraId="4FF60D0D" w14:textId="54E5B1E9" w:rsidR="00040CFC" w:rsidRPr="00040CFC" w:rsidRDefault="00040CFC" w:rsidP="00040CFC">
      <w:pPr>
        <w:spacing w:after="0" w:line="240" w:lineRule="auto"/>
        <w:textAlignment w:val="baseline"/>
        <w:rPr>
          <w:rFonts w:ascii="Tahoma" w:eastAsia="Times New Roman" w:hAnsi="Tahoma" w:cs="Tahoma"/>
          <w:lang w:eastAsia="en-GB"/>
        </w:rPr>
      </w:pPr>
      <w:r w:rsidRPr="00040CFC">
        <w:rPr>
          <w:rFonts w:ascii="Tahoma" w:eastAsia="Times New Roman" w:hAnsi="Tahoma" w:cs="Tahoma"/>
          <w:i/>
          <w:iCs/>
          <w:color w:val="00B050"/>
          <w:position w:val="-1"/>
          <w:lang w:val="en-GB" w:eastAsia="en-GB"/>
        </w:rPr>
        <w:t>Why don’t you come and get a scooter out with me and we’ll talk about it</w:t>
      </w:r>
    </w:p>
    <w:p w14:paraId="386DDA50" w14:textId="77777777" w:rsidR="00472C63" w:rsidRPr="00472C63" w:rsidRDefault="00472C63" w:rsidP="00472C63">
      <w:pPr>
        <w:spacing w:after="0" w:line="240" w:lineRule="auto"/>
        <w:textAlignment w:val="baseline"/>
        <w:rPr>
          <w:rFonts w:ascii="Tahoma" w:eastAsia="Times New Roman" w:hAnsi="Tahoma" w:cs="Tahoma"/>
          <w:lang w:eastAsia="en-GB"/>
        </w:rPr>
      </w:pPr>
    </w:p>
    <w:p w14:paraId="22E828BB" w14:textId="77777777" w:rsidR="00472C63" w:rsidRDefault="00472C63" w:rsidP="008211B4">
      <w:pPr>
        <w:pStyle w:val="paragraph"/>
        <w:spacing w:before="0" w:beforeAutospacing="0" w:after="0" w:afterAutospacing="0"/>
        <w:textAlignment w:val="baseline"/>
        <w:rPr>
          <w:rFonts w:ascii="Arial" w:hAnsi="Arial" w:cs="Arial"/>
          <w:sz w:val="25"/>
          <w:szCs w:val="25"/>
          <w:lang w:val="en-US"/>
        </w:rPr>
      </w:pPr>
    </w:p>
    <w:p w14:paraId="2C891E74" w14:textId="77777777" w:rsidR="008211B4" w:rsidRDefault="008211B4" w:rsidP="008211B4">
      <w:pPr>
        <w:pStyle w:val="paragraph"/>
        <w:spacing w:before="0" w:beforeAutospacing="0" w:after="0" w:afterAutospacing="0"/>
        <w:textAlignment w:val="baseline"/>
        <w:rPr>
          <w:rFonts w:ascii="Arial" w:hAnsi="Arial" w:cs="Arial"/>
          <w:sz w:val="25"/>
          <w:szCs w:val="25"/>
        </w:rPr>
      </w:pPr>
      <w:r>
        <w:rPr>
          <w:rStyle w:val="eop"/>
          <w:rFonts w:ascii="Arial" w:eastAsiaTheme="majorEastAsia" w:hAnsi="Arial" w:cs="Arial"/>
          <w:sz w:val="40"/>
          <w:szCs w:val="40"/>
        </w:rPr>
        <w:t>​</w:t>
      </w:r>
    </w:p>
    <w:p w14:paraId="4230C5A1" w14:textId="216EA921" w:rsidR="006450EE" w:rsidRPr="00A200E7" w:rsidRDefault="009844CB" w:rsidP="009844CB">
      <w:pPr>
        <w:rPr>
          <w:rFonts w:ascii="Tahoma" w:hAnsi="Tahoma" w:cs="Tahoma"/>
          <w:b/>
          <w:sz w:val="22"/>
          <w:szCs w:val="22"/>
        </w:rPr>
      </w:pPr>
      <w:r w:rsidRPr="009844CB">
        <w:rPr>
          <w:noProof/>
        </w:rPr>
        <w:t xml:space="preserve"> </w:t>
      </w:r>
    </w:p>
    <w:sectPr w:rsidR="006450EE" w:rsidRPr="00A200E7" w:rsidSect="0025573B">
      <w:pgSz w:w="12240" w:h="15840"/>
      <w:pgMar w:top="1440" w:right="1440" w:bottom="1440" w:left="1440" w:header="56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3E86E" w14:textId="77777777" w:rsidR="000F3D52" w:rsidRDefault="000F3D52" w:rsidP="00F961DB">
      <w:pPr>
        <w:spacing w:after="0" w:line="240" w:lineRule="auto"/>
      </w:pPr>
      <w:r>
        <w:separator/>
      </w:r>
    </w:p>
  </w:endnote>
  <w:endnote w:type="continuationSeparator" w:id="0">
    <w:p w14:paraId="6AFF8BC9" w14:textId="77777777" w:rsidR="000F3D52" w:rsidRDefault="000F3D52" w:rsidP="00F961DB">
      <w:pPr>
        <w:spacing w:after="0" w:line="240" w:lineRule="auto"/>
      </w:pPr>
      <w:r>
        <w:continuationSeparator/>
      </w:r>
    </w:p>
  </w:endnote>
  <w:endnote w:type="continuationNotice" w:id="1">
    <w:p w14:paraId="41D63FDE" w14:textId="77777777" w:rsidR="000F3D52" w:rsidRDefault="000F3D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UI Semilight">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8FBDE" w14:textId="3D860582" w:rsidR="006A4251" w:rsidRDefault="006A4251">
    <w:pPr>
      <w:pStyle w:val="BodyText"/>
      <w:spacing w:line="14" w:lineRule="auto"/>
      <w:rPr>
        <w:sz w:val="18"/>
      </w:rPr>
    </w:pPr>
    <w:r>
      <w:rPr>
        <w:noProof/>
      </w:rPr>
      <mc:AlternateContent>
        <mc:Choice Requires="wps">
          <w:drawing>
            <wp:anchor distT="0" distB="0" distL="114300" distR="114300" simplePos="0" relativeHeight="251658240" behindDoc="1" locked="0" layoutInCell="1" allowOverlap="1" wp14:anchorId="51F0F4D1" wp14:editId="76412DC6">
              <wp:simplePos x="0" y="0"/>
              <wp:positionH relativeFrom="page">
                <wp:posOffset>6949440</wp:posOffset>
              </wp:positionH>
              <wp:positionV relativeFrom="page">
                <wp:posOffset>9942830</wp:posOffset>
              </wp:positionV>
              <wp:extent cx="216535" cy="167005"/>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CA181" w14:textId="77777777" w:rsidR="006A4251" w:rsidRDefault="006A4251">
                          <w:pPr>
                            <w:spacing w:before="12"/>
                            <w:ind w:left="60"/>
                            <w:rPr>
                              <w:sz w:val="20"/>
                            </w:rPr>
                          </w:pPr>
                          <w:r>
                            <w:fldChar w:fldCharType="begin"/>
                          </w:r>
                          <w:r>
                            <w:rPr>
                              <w:sz w:val="20"/>
                            </w:rPr>
                            <w:instrText xml:space="preserve"> PAGE </w:instrText>
                          </w:r>
                          <w:r>
                            <w:fldChar w:fldCharType="separate"/>
                          </w:r>
                          <w: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0F4D1" id="_x0000_t202" coordsize="21600,21600" o:spt="202" path="m,l,21600r21600,l21600,xe">
              <v:stroke joinstyle="miter"/>
              <v:path gradientshapeok="t" o:connecttype="rect"/>
            </v:shapetype>
            <v:shape id="Text Box 26" o:spid="_x0000_s1026" type="#_x0000_t202" style="position:absolute;margin-left:547.2pt;margin-top:782.9pt;width:17.05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AdwIa24gAAAA8BAAAPAAAAZHJzL2Rvd25yZXYueG1sTI/BboMwEETvlfoP1lbqrTGggALFRFHV&#10;nipVIfTQo8EOoOA1xU5C/77LKbnt7I5m3+Tb2QzsoifXWxQQrgJgGhuremwFfFcfLxtgzktUcrCo&#10;BfxpB9vi8SGXmbJXLPXl4FtGIegyKaDzfsw4d02njXQrO2qk29FORnqSU8vVJK8UbgYeBUHCjeyR&#10;PnRy1G+dbk6HsxGw+8Hyvf/9qvflseyrKg3wMzkJ8fw0716BeT37mxkWfEKHgphqe0bl2EA6SNdr&#10;8tIUJzG1WDxhtImB1csujULgRc7vexT/AAAA//8DAFBLAQItABQABgAIAAAAIQC2gziS/gAAAOEB&#10;AAATAAAAAAAAAAAAAAAAAAAAAABbQ29udGVudF9UeXBlc10ueG1sUEsBAi0AFAAGAAgAAAAhADj9&#10;If/WAAAAlAEAAAsAAAAAAAAAAAAAAAAALwEAAF9yZWxzLy5yZWxzUEsBAi0AFAAGAAgAAAAhABhV&#10;SXHVAQAAkAMAAA4AAAAAAAAAAAAAAAAALgIAAGRycy9lMm9Eb2MueG1sUEsBAi0AFAAGAAgAAAAh&#10;AB3AhrbiAAAADwEAAA8AAAAAAAAAAAAAAAAALwQAAGRycy9kb3ducmV2LnhtbFBLBQYAAAAABAAE&#10;APMAAAA+BQAAAAA=&#10;" filled="f" stroked="f">
              <v:textbox inset="0,0,0,0">
                <w:txbxContent>
                  <w:p w14:paraId="698CA181" w14:textId="77777777" w:rsidR="006A4251" w:rsidRDefault="006A4251">
                    <w:pPr>
                      <w:spacing w:before="12"/>
                      <w:ind w:left="60"/>
                      <w:rPr>
                        <w:sz w:val="20"/>
                      </w:rPr>
                    </w:pPr>
                    <w:r>
                      <w:fldChar w:fldCharType="begin"/>
                    </w:r>
                    <w:r>
                      <w:rPr>
                        <w:sz w:val="20"/>
                      </w:rPr>
                      <w:instrText xml:space="preserve"> PAGE </w:instrText>
                    </w:r>
                    <w:r>
                      <w:fldChar w:fldCharType="separate"/>
                    </w:r>
                    <w: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956CA" w14:textId="77777777" w:rsidR="000F3D52" w:rsidRDefault="000F3D52" w:rsidP="00F961DB">
      <w:pPr>
        <w:spacing w:after="0" w:line="240" w:lineRule="auto"/>
      </w:pPr>
      <w:r>
        <w:separator/>
      </w:r>
    </w:p>
  </w:footnote>
  <w:footnote w:type="continuationSeparator" w:id="0">
    <w:p w14:paraId="6110F283" w14:textId="77777777" w:rsidR="000F3D52" w:rsidRDefault="000F3D52" w:rsidP="00F961DB">
      <w:pPr>
        <w:spacing w:after="0" w:line="240" w:lineRule="auto"/>
      </w:pPr>
      <w:r>
        <w:continuationSeparator/>
      </w:r>
    </w:p>
  </w:footnote>
  <w:footnote w:type="continuationNotice" w:id="1">
    <w:p w14:paraId="11E43EF3" w14:textId="77777777" w:rsidR="000F3D52" w:rsidRDefault="000F3D52">
      <w:pPr>
        <w:spacing w:after="0" w:line="240" w:lineRule="auto"/>
      </w:pPr>
    </w:p>
  </w:footnote>
  <w:footnote w:id="2">
    <w:p w14:paraId="1507C47E" w14:textId="77777777" w:rsidR="006A4251" w:rsidRPr="00494206" w:rsidRDefault="006A4251" w:rsidP="00627B23">
      <w:pPr>
        <w:pStyle w:val="NormalWeb"/>
        <w:spacing w:before="0" w:beforeAutospacing="0" w:after="0" w:afterAutospacing="0" w:line="360" w:lineRule="atLeast"/>
        <w:rPr>
          <w:rFonts w:ascii="Tahoma" w:hAnsi="Tahoma" w:cs="Tahoma"/>
          <w:color w:val="000000"/>
          <w:sz w:val="14"/>
          <w:szCs w:val="14"/>
        </w:rPr>
      </w:pPr>
      <w:r w:rsidRPr="00494206">
        <w:rPr>
          <w:rStyle w:val="FootnoteReference"/>
          <w:rFonts w:ascii="Tahoma" w:hAnsi="Tahoma" w:cs="Tahoma"/>
          <w:sz w:val="14"/>
          <w:szCs w:val="14"/>
        </w:rPr>
        <w:footnoteRef/>
      </w:r>
      <w:r w:rsidRPr="00494206">
        <w:rPr>
          <w:rFonts w:ascii="Tahoma" w:hAnsi="Tahoma" w:cs="Tahoma"/>
          <w:sz w:val="14"/>
          <w:szCs w:val="14"/>
        </w:rPr>
        <w:t xml:space="preserve"> </w:t>
      </w:r>
      <w:r w:rsidRPr="00494206">
        <w:rPr>
          <w:rFonts w:ascii="Tahoma" w:hAnsi="Tahoma" w:cs="Tahoma"/>
          <w:color w:val="000000"/>
          <w:sz w:val="14"/>
          <w:szCs w:val="14"/>
        </w:rPr>
        <w:t xml:space="preserve">Flourishing for All: Anti-bullying Guidance for Church of England Schools. (2024). Available at: https://www.churchofengland.org/sites/default/files/2024-09/nse-flourishing-for-all-part-a-and-b-for-publication-september-2024-1.pdf [Accessed 12 Nov. 2024]. </w:t>
      </w:r>
    </w:p>
  </w:footnote>
  <w:footnote w:id="3">
    <w:p w14:paraId="718DC2C9" w14:textId="77777777" w:rsidR="006A4251" w:rsidRPr="008321B8" w:rsidRDefault="006A4251" w:rsidP="008321B8">
      <w:pPr>
        <w:pStyle w:val="NormalWeb"/>
        <w:spacing w:before="0" w:beforeAutospacing="0" w:after="0" w:afterAutospacing="0" w:line="360" w:lineRule="atLeast"/>
        <w:rPr>
          <w:rFonts w:ascii="Tahoma" w:hAnsi="Tahoma" w:cs="Tahoma"/>
          <w:color w:val="000000"/>
          <w:sz w:val="14"/>
          <w:szCs w:val="14"/>
        </w:rPr>
      </w:pPr>
      <w:r w:rsidRPr="008321B8">
        <w:rPr>
          <w:rStyle w:val="FootnoteReference"/>
          <w:rFonts w:ascii="Tahoma" w:hAnsi="Tahoma" w:cs="Tahoma"/>
          <w:sz w:val="14"/>
          <w:szCs w:val="14"/>
        </w:rPr>
        <w:footnoteRef/>
      </w:r>
      <w:r w:rsidRPr="008321B8">
        <w:rPr>
          <w:rFonts w:ascii="Tahoma" w:hAnsi="Tahoma" w:cs="Tahoma"/>
          <w:sz w:val="14"/>
          <w:szCs w:val="14"/>
        </w:rPr>
        <w:t xml:space="preserve"> </w:t>
      </w:r>
      <w:r w:rsidRPr="008321B8">
        <w:rPr>
          <w:rFonts w:ascii="Tahoma" w:hAnsi="Tahoma" w:cs="Tahoma"/>
          <w:color w:val="000000"/>
          <w:sz w:val="14"/>
          <w:szCs w:val="14"/>
        </w:rPr>
        <w:t>Treismann, K. (2017). </w:t>
      </w:r>
      <w:r w:rsidRPr="008321B8">
        <w:rPr>
          <w:rFonts w:ascii="Tahoma" w:hAnsi="Tahoma" w:cs="Tahoma"/>
          <w:i/>
          <w:iCs/>
          <w:color w:val="000000"/>
          <w:sz w:val="14"/>
          <w:szCs w:val="14"/>
        </w:rPr>
        <w:t>Working with relational and developmental trauma in children and adolescents</w:t>
      </w:r>
      <w:r w:rsidRPr="008321B8">
        <w:rPr>
          <w:rFonts w:ascii="Tahoma" w:hAnsi="Tahoma" w:cs="Tahoma"/>
          <w:color w:val="000000"/>
          <w:sz w:val="14"/>
          <w:szCs w:val="14"/>
        </w:rPr>
        <w:t>. London ; New York Routledge.</w:t>
      </w:r>
    </w:p>
    <w:p w14:paraId="6676977F" w14:textId="77777777" w:rsidR="006A4251" w:rsidRDefault="006A4251" w:rsidP="008321B8">
      <w:pPr>
        <w:pStyle w:val="NormalWeb"/>
        <w:rPr>
          <w:rFonts w:ascii="Calibri" w:hAnsi="Calibri" w:cs="Calibri"/>
          <w:color w:val="000000"/>
          <w:sz w:val="27"/>
          <w:szCs w:val="27"/>
        </w:rPr>
      </w:pPr>
      <w:r>
        <w:rPr>
          <w:rFonts w:ascii="Calibri" w:hAnsi="Calibri" w:cs="Calibri"/>
          <w:color w:val="000000"/>
          <w:sz w:val="27"/>
          <w:szCs w:val="27"/>
        </w:rPr>
        <w:t>‌</w:t>
      </w:r>
    </w:p>
    <w:p w14:paraId="12CC50F0" w14:textId="7E909D2B" w:rsidR="006A4251" w:rsidRPr="008321B8" w:rsidRDefault="006A4251">
      <w:pPr>
        <w:pStyle w:val="FootnoteText"/>
        <w:rPr>
          <w:lang w:val="en-GB"/>
        </w:rPr>
      </w:pPr>
    </w:p>
  </w:footnote>
  <w:footnote w:id="4">
    <w:p w14:paraId="59827569" w14:textId="40BE0721" w:rsidR="006A4251" w:rsidRPr="000C77BA" w:rsidRDefault="006A4251" w:rsidP="000C77BA">
      <w:pPr>
        <w:pStyle w:val="NormalWeb"/>
        <w:spacing w:before="0" w:beforeAutospacing="0" w:after="0" w:afterAutospacing="0" w:line="360" w:lineRule="atLeast"/>
        <w:rPr>
          <w:rFonts w:ascii="Tahoma" w:hAnsi="Tahoma" w:cs="Tahoma"/>
          <w:color w:val="000000"/>
          <w:sz w:val="14"/>
          <w:szCs w:val="14"/>
        </w:rPr>
      </w:pPr>
      <w:r w:rsidRPr="000C77BA">
        <w:rPr>
          <w:rStyle w:val="FootnoteReference"/>
          <w:rFonts w:ascii="Tahoma" w:hAnsi="Tahoma" w:cs="Tahoma"/>
          <w:sz w:val="14"/>
          <w:szCs w:val="14"/>
        </w:rPr>
        <w:footnoteRef/>
      </w:r>
      <w:r w:rsidRPr="000C77BA">
        <w:rPr>
          <w:rFonts w:ascii="Tahoma" w:hAnsi="Tahoma" w:cs="Tahoma"/>
          <w:sz w:val="14"/>
          <w:szCs w:val="14"/>
        </w:rPr>
        <w:t xml:space="preserve"> </w:t>
      </w:r>
      <w:r w:rsidRPr="000C77BA">
        <w:rPr>
          <w:rFonts w:ascii="Tahoma" w:hAnsi="Tahoma" w:cs="Tahoma"/>
          <w:color w:val="000000"/>
          <w:sz w:val="14"/>
          <w:szCs w:val="14"/>
        </w:rPr>
        <w:t>Dix, P. (2017). </w:t>
      </w:r>
      <w:r w:rsidRPr="000C77BA">
        <w:rPr>
          <w:rFonts w:ascii="Tahoma" w:hAnsi="Tahoma" w:cs="Tahoma"/>
          <w:i/>
          <w:iCs/>
          <w:color w:val="000000"/>
          <w:sz w:val="14"/>
          <w:szCs w:val="14"/>
        </w:rPr>
        <w:t>When the Adults Change, Everything Changes : Seismic Shifts in School Behaviour</w:t>
      </w:r>
      <w:r w:rsidRPr="000C77BA">
        <w:rPr>
          <w:rFonts w:ascii="Tahoma" w:hAnsi="Tahoma" w:cs="Tahoma"/>
          <w:color w:val="000000"/>
          <w:sz w:val="14"/>
          <w:szCs w:val="14"/>
        </w:rPr>
        <w:t>. La Vergne: Crown House Publishing.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0BD94" w14:textId="6467C8B6" w:rsidR="006A4251" w:rsidRDefault="006A4251">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0D52"/>
    <w:multiLevelType w:val="hybridMultilevel"/>
    <w:tmpl w:val="72D026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51901"/>
    <w:multiLevelType w:val="hybridMultilevel"/>
    <w:tmpl w:val="230E364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960DD6"/>
    <w:multiLevelType w:val="hybridMultilevel"/>
    <w:tmpl w:val="E52C5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A945F0"/>
    <w:multiLevelType w:val="hybridMultilevel"/>
    <w:tmpl w:val="BAC2311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1A3566"/>
    <w:multiLevelType w:val="hybridMultilevel"/>
    <w:tmpl w:val="9CF62B0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0FF85B90"/>
    <w:multiLevelType w:val="hybridMultilevel"/>
    <w:tmpl w:val="C47AF76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D204A"/>
    <w:multiLevelType w:val="hybridMultilevel"/>
    <w:tmpl w:val="C178A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137AB"/>
    <w:multiLevelType w:val="hybridMultilevel"/>
    <w:tmpl w:val="45681B40"/>
    <w:lvl w:ilvl="0" w:tplc="ECFC2CD0">
      <w:start w:val="1"/>
      <w:numFmt w:val="bullet"/>
      <w:lvlText w:val=""/>
      <w:lvlJc w:val="left"/>
      <w:pPr>
        <w:ind w:left="720" w:hanging="360"/>
      </w:pPr>
      <w:rPr>
        <w:rFonts w:ascii="Symbol" w:hAnsi="Symbol" w:hint="default"/>
      </w:rPr>
    </w:lvl>
    <w:lvl w:ilvl="1" w:tplc="7EFE7666">
      <w:start w:val="1"/>
      <w:numFmt w:val="bullet"/>
      <w:lvlText w:val="o"/>
      <w:lvlJc w:val="left"/>
      <w:pPr>
        <w:ind w:left="1440" w:hanging="360"/>
      </w:pPr>
      <w:rPr>
        <w:rFonts w:ascii="Courier New" w:hAnsi="Courier New" w:hint="default"/>
      </w:rPr>
    </w:lvl>
    <w:lvl w:ilvl="2" w:tplc="B3FAF178">
      <w:start w:val="1"/>
      <w:numFmt w:val="bullet"/>
      <w:lvlText w:val=""/>
      <w:lvlJc w:val="left"/>
      <w:pPr>
        <w:ind w:left="2160" w:hanging="360"/>
      </w:pPr>
      <w:rPr>
        <w:rFonts w:ascii="Wingdings" w:hAnsi="Wingdings" w:hint="default"/>
      </w:rPr>
    </w:lvl>
    <w:lvl w:ilvl="3" w:tplc="0AD29438">
      <w:start w:val="1"/>
      <w:numFmt w:val="bullet"/>
      <w:lvlText w:val=""/>
      <w:lvlJc w:val="left"/>
      <w:pPr>
        <w:ind w:left="2880" w:hanging="360"/>
      </w:pPr>
      <w:rPr>
        <w:rFonts w:ascii="Symbol" w:hAnsi="Symbol" w:hint="default"/>
      </w:rPr>
    </w:lvl>
    <w:lvl w:ilvl="4" w:tplc="D0AA88E6">
      <w:start w:val="1"/>
      <w:numFmt w:val="bullet"/>
      <w:lvlText w:val="o"/>
      <w:lvlJc w:val="left"/>
      <w:pPr>
        <w:ind w:left="3600" w:hanging="360"/>
      </w:pPr>
      <w:rPr>
        <w:rFonts w:ascii="Courier New" w:hAnsi="Courier New" w:hint="default"/>
      </w:rPr>
    </w:lvl>
    <w:lvl w:ilvl="5" w:tplc="3F5403A2">
      <w:start w:val="1"/>
      <w:numFmt w:val="bullet"/>
      <w:lvlText w:val=""/>
      <w:lvlJc w:val="left"/>
      <w:pPr>
        <w:ind w:left="4320" w:hanging="360"/>
      </w:pPr>
      <w:rPr>
        <w:rFonts w:ascii="Wingdings" w:hAnsi="Wingdings" w:hint="default"/>
      </w:rPr>
    </w:lvl>
    <w:lvl w:ilvl="6" w:tplc="C4F479D8">
      <w:start w:val="1"/>
      <w:numFmt w:val="bullet"/>
      <w:lvlText w:val=""/>
      <w:lvlJc w:val="left"/>
      <w:pPr>
        <w:ind w:left="5040" w:hanging="360"/>
      </w:pPr>
      <w:rPr>
        <w:rFonts w:ascii="Symbol" w:hAnsi="Symbol" w:hint="default"/>
      </w:rPr>
    </w:lvl>
    <w:lvl w:ilvl="7" w:tplc="F7BA3118">
      <w:start w:val="1"/>
      <w:numFmt w:val="bullet"/>
      <w:lvlText w:val="o"/>
      <w:lvlJc w:val="left"/>
      <w:pPr>
        <w:ind w:left="5760" w:hanging="360"/>
      </w:pPr>
      <w:rPr>
        <w:rFonts w:ascii="Courier New" w:hAnsi="Courier New" w:hint="default"/>
      </w:rPr>
    </w:lvl>
    <w:lvl w:ilvl="8" w:tplc="BB424638">
      <w:start w:val="1"/>
      <w:numFmt w:val="bullet"/>
      <w:lvlText w:val=""/>
      <w:lvlJc w:val="left"/>
      <w:pPr>
        <w:ind w:left="6480" w:hanging="360"/>
      </w:pPr>
      <w:rPr>
        <w:rFonts w:ascii="Wingdings" w:hAnsi="Wingdings" w:hint="default"/>
      </w:rPr>
    </w:lvl>
  </w:abstractNum>
  <w:abstractNum w:abstractNumId="8" w15:restartNumberingAfterBreak="0">
    <w:nsid w:val="229E32C5"/>
    <w:multiLevelType w:val="hybridMultilevel"/>
    <w:tmpl w:val="FE88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9B19F"/>
    <w:multiLevelType w:val="hybridMultilevel"/>
    <w:tmpl w:val="3C3AD92A"/>
    <w:lvl w:ilvl="0" w:tplc="9AFC32E8">
      <w:start w:val="1"/>
      <w:numFmt w:val="bullet"/>
      <w:lvlText w:val=""/>
      <w:lvlJc w:val="left"/>
      <w:pPr>
        <w:ind w:left="360" w:hanging="360"/>
      </w:pPr>
      <w:rPr>
        <w:rFonts w:ascii="Symbol" w:hAnsi="Symbol" w:hint="default"/>
      </w:rPr>
    </w:lvl>
    <w:lvl w:ilvl="1" w:tplc="408E17E4">
      <w:start w:val="1"/>
      <w:numFmt w:val="bullet"/>
      <w:lvlText w:val="o"/>
      <w:lvlJc w:val="left"/>
      <w:pPr>
        <w:ind w:left="1080" w:hanging="360"/>
      </w:pPr>
      <w:rPr>
        <w:rFonts w:ascii="Courier New" w:hAnsi="Courier New" w:hint="default"/>
      </w:rPr>
    </w:lvl>
    <w:lvl w:ilvl="2" w:tplc="D09A5168">
      <w:start w:val="1"/>
      <w:numFmt w:val="bullet"/>
      <w:lvlText w:val=""/>
      <w:lvlJc w:val="left"/>
      <w:pPr>
        <w:ind w:left="1800" w:hanging="360"/>
      </w:pPr>
      <w:rPr>
        <w:rFonts w:ascii="Wingdings" w:hAnsi="Wingdings" w:hint="default"/>
      </w:rPr>
    </w:lvl>
    <w:lvl w:ilvl="3" w:tplc="515EF70C">
      <w:start w:val="1"/>
      <w:numFmt w:val="bullet"/>
      <w:lvlText w:val=""/>
      <w:lvlJc w:val="left"/>
      <w:pPr>
        <w:ind w:left="2520" w:hanging="360"/>
      </w:pPr>
      <w:rPr>
        <w:rFonts w:ascii="Symbol" w:hAnsi="Symbol" w:hint="default"/>
      </w:rPr>
    </w:lvl>
    <w:lvl w:ilvl="4" w:tplc="1030549A">
      <w:start w:val="1"/>
      <w:numFmt w:val="bullet"/>
      <w:lvlText w:val="o"/>
      <w:lvlJc w:val="left"/>
      <w:pPr>
        <w:ind w:left="3240" w:hanging="360"/>
      </w:pPr>
      <w:rPr>
        <w:rFonts w:ascii="Courier New" w:hAnsi="Courier New" w:hint="default"/>
      </w:rPr>
    </w:lvl>
    <w:lvl w:ilvl="5" w:tplc="2F7295B0">
      <w:start w:val="1"/>
      <w:numFmt w:val="bullet"/>
      <w:lvlText w:val=""/>
      <w:lvlJc w:val="left"/>
      <w:pPr>
        <w:ind w:left="3960" w:hanging="360"/>
      </w:pPr>
      <w:rPr>
        <w:rFonts w:ascii="Wingdings" w:hAnsi="Wingdings" w:hint="default"/>
      </w:rPr>
    </w:lvl>
    <w:lvl w:ilvl="6" w:tplc="04C2ED54">
      <w:start w:val="1"/>
      <w:numFmt w:val="bullet"/>
      <w:lvlText w:val=""/>
      <w:lvlJc w:val="left"/>
      <w:pPr>
        <w:ind w:left="4680" w:hanging="360"/>
      </w:pPr>
      <w:rPr>
        <w:rFonts w:ascii="Symbol" w:hAnsi="Symbol" w:hint="default"/>
      </w:rPr>
    </w:lvl>
    <w:lvl w:ilvl="7" w:tplc="673E3746">
      <w:start w:val="1"/>
      <w:numFmt w:val="bullet"/>
      <w:lvlText w:val="o"/>
      <w:lvlJc w:val="left"/>
      <w:pPr>
        <w:ind w:left="5400" w:hanging="360"/>
      </w:pPr>
      <w:rPr>
        <w:rFonts w:ascii="Courier New" w:hAnsi="Courier New" w:hint="default"/>
      </w:rPr>
    </w:lvl>
    <w:lvl w:ilvl="8" w:tplc="CE2264D6">
      <w:start w:val="1"/>
      <w:numFmt w:val="bullet"/>
      <w:lvlText w:val=""/>
      <w:lvlJc w:val="left"/>
      <w:pPr>
        <w:ind w:left="6120" w:hanging="360"/>
      </w:pPr>
      <w:rPr>
        <w:rFonts w:ascii="Wingdings" w:hAnsi="Wingdings" w:hint="default"/>
      </w:rPr>
    </w:lvl>
  </w:abstractNum>
  <w:abstractNum w:abstractNumId="10" w15:restartNumberingAfterBreak="0">
    <w:nsid w:val="29A72E77"/>
    <w:multiLevelType w:val="hybridMultilevel"/>
    <w:tmpl w:val="A88C6C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5669A"/>
    <w:multiLevelType w:val="hybridMultilevel"/>
    <w:tmpl w:val="F6C6B6CC"/>
    <w:lvl w:ilvl="0" w:tplc="6DA4913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F04C4"/>
    <w:multiLevelType w:val="hybridMultilevel"/>
    <w:tmpl w:val="E90C22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02837"/>
    <w:multiLevelType w:val="hybridMultilevel"/>
    <w:tmpl w:val="0D5A97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725C9"/>
    <w:multiLevelType w:val="hybridMultilevel"/>
    <w:tmpl w:val="A8D0AC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220FA"/>
    <w:multiLevelType w:val="hybridMultilevel"/>
    <w:tmpl w:val="B5343796"/>
    <w:lvl w:ilvl="0" w:tplc="D1E61312">
      <w:start w:val="1"/>
      <w:numFmt w:val="bullet"/>
      <w:lvlText w:val=""/>
      <w:lvlJc w:val="left"/>
      <w:pPr>
        <w:ind w:left="360" w:hanging="360"/>
      </w:pPr>
      <w:rPr>
        <w:rFonts w:ascii="Symbol" w:hAnsi="Symbol" w:hint="default"/>
      </w:rPr>
    </w:lvl>
    <w:lvl w:ilvl="1" w:tplc="F4003C3A">
      <w:start w:val="1"/>
      <w:numFmt w:val="bullet"/>
      <w:lvlText w:val="o"/>
      <w:lvlJc w:val="left"/>
      <w:pPr>
        <w:ind w:left="720" w:hanging="360"/>
      </w:pPr>
      <w:rPr>
        <w:rFonts w:ascii="Courier New" w:hAnsi="Courier New" w:hint="default"/>
      </w:rPr>
    </w:lvl>
    <w:lvl w:ilvl="2" w:tplc="D964677C">
      <w:start w:val="1"/>
      <w:numFmt w:val="bullet"/>
      <w:lvlText w:val=""/>
      <w:lvlJc w:val="left"/>
      <w:pPr>
        <w:ind w:left="1440" w:hanging="360"/>
      </w:pPr>
      <w:rPr>
        <w:rFonts w:ascii="Wingdings" w:hAnsi="Wingdings" w:hint="default"/>
      </w:rPr>
    </w:lvl>
    <w:lvl w:ilvl="3" w:tplc="A03CB2FC">
      <w:start w:val="1"/>
      <w:numFmt w:val="bullet"/>
      <w:lvlText w:val=""/>
      <w:lvlJc w:val="left"/>
      <w:pPr>
        <w:ind w:left="2160" w:hanging="360"/>
      </w:pPr>
      <w:rPr>
        <w:rFonts w:ascii="Symbol" w:hAnsi="Symbol" w:hint="default"/>
      </w:rPr>
    </w:lvl>
    <w:lvl w:ilvl="4" w:tplc="FE6E4CF6">
      <w:start w:val="1"/>
      <w:numFmt w:val="bullet"/>
      <w:lvlText w:val="o"/>
      <w:lvlJc w:val="left"/>
      <w:pPr>
        <w:ind w:left="2880" w:hanging="360"/>
      </w:pPr>
      <w:rPr>
        <w:rFonts w:ascii="Courier New" w:hAnsi="Courier New" w:hint="default"/>
      </w:rPr>
    </w:lvl>
    <w:lvl w:ilvl="5" w:tplc="CD3027BE">
      <w:start w:val="1"/>
      <w:numFmt w:val="bullet"/>
      <w:lvlText w:val=""/>
      <w:lvlJc w:val="left"/>
      <w:pPr>
        <w:ind w:left="3600" w:hanging="360"/>
      </w:pPr>
      <w:rPr>
        <w:rFonts w:ascii="Wingdings" w:hAnsi="Wingdings" w:hint="default"/>
      </w:rPr>
    </w:lvl>
    <w:lvl w:ilvl="6" w:tplc="19680E60">
      <w:start w:val="1"/>
      <w:numFmt w:val="bullet"/>
      <w:lvlText w:val=""/>
      <w:lvlJc w:val="left"/>
      <w:pPr>
        <w:ind w:left="4320" w:hanging="360"/>
      </w:pPr>
      <w:rPr>
        <w:rFonts w:ascii="Symbol" w:hAnsi="Symbol" w:hint="default"/>
      </w:rPr>
    </w:lvl>
    <w:lvl w:ilvl="7" w:tplc="C4407760">
      <w:start w:val="1"/>
      <w:numFmt w:val="bullet"/>
      <w:lvlText w:val="o"/>
      <w:lvlJc w:val="left"/>
      <w:pPr>
        <w:ind w:left="5040" w:hanging="360"/>
      </w:pPr>
      <w:rPr>
        <w:rFonts w:ascii="Courier New" w:hAnsi="Courier New" w:hint="default"/>
      </w:rPr>
    </w:lvl>
    <w:lvl w:ilvl="8" w:tplc="26422394">
      <w:start w:val="1"/>
      <w:numFmt w:val="bullet"/>
      <w:lvlText w:val=""/>
      <w:lvlJc w:val="left"/>
      <w:pPr>
        <w:ind w:left="5760" w:hanging="360"/>
      </w:pPr>
      <w:rPr>
        <w:rFonts w:ascii="Wingdings" w:hAnsi="Wingdings" w:hint="default"/>
      </w:rPr>
    </w:lvl>
  </w:abstractNum>
  <w:abstractNum w:abstractNumId="16" w15:restartNumberingAfterBreak="0">
    <w:nsid w:val="64777BFF"/>
    <w:multiLevelType w:val="hybridMultilevel"/>
    <w:tmpl w:val="9646A5E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840DCD"/>
    <w:multiLevelType w:val="hybridMultilevel"/>
    <w:tmpl w:val="4B46249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542246"/>
    <w:multiLevelType w:val="hybridMultilevel"/>
    <w:tmpl w:val="0E96E920"/>
    <w:lvl w:ilvl="0" w:tplc="6DA4913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F544AF0"/>
    <w:multiLevelType w:val="hybridMultilevel"/>
    <w:tmpl w:val="3E386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C97CC3"/>
    <w:multiLevelType w:val="hybridMultilevel"/>
    <w:tmpl w:val="3C062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6B831"/>
    <w:multiLevelType w:val="multilevel"/>
    <w:tmpl w:val="0CB4BE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ACC42B7"/>
    <w:multiLevelType w:val="hybridMultilevel"/>
    <w:tmpl w:val="BE9ABF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E752494"/>
    <w:multiLevelType w:val="hybridMultilevel"/>
    <w:tmpl w:val="0B2862D4"/>
    <w:lvl w:ilvl="0" w:tplc="695A0C74">
      <w:start w:val="1"/>
      <w:numFmt w:val="bullet"/>
      <w:lvlText w:val="★"/>
      <w:lvlJc w:val="left"/>
      <w:pPr>
        <w:ind w:left="720" w:hanging="360"/>
      </w:pPr>
      <w:rPr>
        <w:rFonts w:ascii="Yu Gothic UI Semilight" w:eastAsia="Yu Gothic UI Semilight" w:hAnsi="Yu Gothic UI Semilight"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96509">
    <w:abstractNumId w:val="15"/>
  </w:num>
  <w:num w:numId="2" w16cid:durableId="558904077">
    <w:abstractNumId w:val="21"/>
  </w:num>
  <w:num w:numId="3" w16cid:durableId="1906909457">
    <w:abstractNumId w:val="9"/>
  </w:num>
  <w:num w:numId="4" w16cid:durableId="1451432734">
    <w:abstractNumId w:val="7"/>
  </w:num>
  <w:num w:numId="5" w16cid:durableId="1169908809">
    <w:abstractNumId w:val="8"/>
  </w:num>
  <w:num w:numId="6" w16cid:durableId="84809392">
    <w:abstractNumId w:val="4"/>
  </w:num>
  <w:num w:numId="7" w16cid:durableId="780029608">
    <w:abstractNumId w:val="11"/>
  </w:num>
  <w:num w:numId="8" w16cid:durableId="1630235429">
    <w:abstractNumId w:val="0"/>
  </w:num>
  <w:num w:numId="9" w16cid:durableId="1801531480">
    <w:abstractNumId w:val="10"/>
  </w:num>
  <w:num w:numId="10" w16cid:durableId="120928536">
    <w:abstractNumId w:val="20"/>
  </w:num>
  <w:num w:numId="11" w16cid:durableId="57215778">
    <w:abstractNumId w:val="12"/>
  </w:num>
  <w:num w:numId="12" w16cid:durableId="1308779215">
    <w:abstractNumId w:val="14"/>
  </w:num>
  <w:num w:numId="13" w16cid:durableId="1674869492">
    <w:abstractNumId w:val="13"/>
  </w:num>
  <w:num w:numId="14" w16cid:durableId="99424203">
    <w:abstractNumId w:val="18"/>
  </w:num>
  <w:num w:numId="15" w16cid:durableId="235289571">
    <w:abstractNumId w:val="2"/>
  </w:num>
  <w:num w:numId="16" w16cid:durableId="422605343">
    <w:abstractNumId w:val="22"/>
  </w:num>
  <w:num w:numId="17" w16cid:durableId="2015959263">
    <w:abstractNumId w:val="3"/>
  </w:num>
  <w:num w:numId="18" w16cid:durableId="1649900010">
    <w:abstractNumId w:val="17"/>
  </w:num>
  <w:num w:numId="19" w16cid:durableId="1541167846">
    <w:abstractNumId w:val="16"/>
  </w:num>
  <w:num w:numId="20" w16cid:durableId="1281649486">
    <w:abstractNumId w:val="5"/>
  </w:num>
  <w:num w:numId="21" w16cid:durableId="1764491445">
    <w:abstractNumId w:val="1"/>
  </w:num>
  <w:num w:numId="22" w16cid:durableId="1761683286">
    <w:abstractNumId w:val="6"/>
  </w:num>
  <w:num w:numId="23" w16cid:durableId="735477327">
    <w:abstractNumId w:val="23"/>
  </w:num>
  <w:num w:numId="24" w16cid:durableId="70837899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AB9B66"/>
    <w:rsid w:val="00000E68"/>
    <w:rsid w:val="00000F80"/>
    <w:rsid w:val="00004620"/>
    <w:rsid w:val="00006761"/>
    <w:rsid w:val="00006B68"/>
    <w:rsid w:val="000071A6"/>
    <w:rsid w:val="00013191"/>
    <w:rsid w:val="000171B9"/>
    <w:rsid w:val="00017E4F"/>
    <w:rsid w:val="00021FB9"/>
    <w:rsid w:val="0002498A"/>
    <w:rsid w:val="00024EC4"/>
    <w:rsid w:val="000256C8"/>
    <w:rsid w:val="0003083D"/>
    <w:rsid w:val="00031097"/>
    <w:rsid w:val="00031F4B"/>
    <w:rsid w:val="00035E99"/>
    <w:rsid w:val="0003778A"/>
    <w:rsid w:val="00040CFC"/>
    <w:rsid w:val="0005065F"/>
    <w:rsid w:val="0005266B"/>
    <w:rsid w:val="000532C0"/>
    <w:rsid w:val="00062E4D"/>
    <w:rsid w:val="00065323"/>
    <w:rsid w:val="000675D8"/>
    <w:rsid w:val="000706C8"/>
    <w:rsid w:val="00071C20"/>
    <w:rsid w:val="0007415E"/>
    <w:rsid w:val="000756F2"/>
    <w:rsid w:val="000761FC"/>
    <w:rsid w:val="00081BDB"/>
    <w:rsid w:val="000833C2"/>
    <w:rsid w:val="00083E17"/>
    <w:rsid w:val="00086530"/>
    <w:rsid w:val="00086C92"/>
    <w:rsid w:val="000923A6"/>
    <w:rsid w:val="00094B63"/>
    <w:rsid w:val="00094F51"/>
    <w:rsid w:val="00095306"/>
    <w:rsid w:val="000A3FEB"/>
    <w:rsid w:val="000A4ABD"/>
    <w:rsid w:val="000B1AC2"/>
    <w:rsid w:val="000B6BAC"/>
    <w:rsid w:val="000B7C9C"/>
    <w:rsid w:val="000B7DFD"/>
    <w:rsid w:val="000C013E"/>
    <w:rsid w:val="000C21A9"/>
    <w:rsid w:val="000C279B"/>
    <w:rsid w:val="000C77BA"/>
    <w:rsid w:val="000D327B"/>
    <w:rsid w:val="000D36ED"/>
    <w:rsid w:val="000E2B3D"/>
    <w:rsid w:val="000F308A"/>
    <w:rsid w:val="000F3D52"/>
    <w:rsid w:val="000F551B"/>
    <w:rsid w:val="000F6E82"/>
    <w:rsid w:val="00103CE8"/>
    <w:rsid w:val="00104F95"/>
    <w:rsid w:val="00106D34"/>
    <w:rsid w:val="00107537"/>
    <w:rsid w:val="00111FA0"/>
    <w:rsid w:val="00114E81"/>
    <w:rsid w:val="001215C8"/>
    <w:rsid w:val="00122ACB"/>
    <w:rsid w:val="00124024"/>
    <w:rsid w:val="001248DE"/>
    <w:rsid w:val="00124FF6"/>
    <w:rsid w:val="00125984"/>
    <w:rsid w:val="0012647C"/>
    <w:rsid w:val="00126FCC"/>
    <w:rsid w:val="0012760A"/>
    <w:rsid w:val="00131B9A"/>
    <w:rsid w:val="00137990"/>
    <w:rsid w:val="001458A7"/>
    <w:rsid w:val="001513B6"/>
    <w:rsid w:val="00152A9C"/>
    <w:rsid w:val="00157243"/>
    <w:rsid w:val="00162D6A"/>
    <w:rsid w:val="001652CD"/>
    <w:rsid w:val="0017180E"/>
    <w:rsid w:val="00173AB9"/>
    <w:rsid w:val="0017611E"/>
    <w:rsid w:val="001805C9"/>
    <w:rsid w:val="0019231A"/>
    <w:rsid w:val="00196C02"/>
    <w:rsid w:val="00197167"/>
    <w:rsid w:val="00197A8D"/>
    <w:rsid w:val="001A3410"/>
    <w:rsid w:val="001A4783"/>
    <w:rsid w:val="001B6071"/>
    <w:rsid w:val="001C5F6C"/>
    <w:rsid w:val="001D0912"/>
    <w:rsid w:val="001D1EDE"/>
    <w:rsid w:val="001D2E8D"/>
    <w:rsid w:val="001D684E"/>
    <w:rsid w:val="001D7748"/>
    <w:rsid w:val="001D7C84"/>
    <w:rsid w:val="001E1268"/>
    <w:rsid w:val="001E4149"/>
    <w:rsid w:val="001E45CF"/>
    <w:rsid w:val="001E53BA"/>
    <w:rsid w:val="001F27BB"/>
    <w:rsid w:val="00203D7E"/>
    <w:rsid w:val="0020523D"/>
    <w:rsid w:val="00205AEF"/>
    <w:rsid w:val="00212A44"/>
    <w:rsid w:val="00214BC0"/>
    <w:rsid w:val="002162CD"/>
    <w:rsid w:val="002202CA"/>
    <w:rsid w:val="002212DC"/>
    <w:rsid w:val="002233FA"/>
    <w:rsid w:val="00227ECE"/>
    <w:rsid w:val="0023032E"/>
    <w:rsid w:val="00240C0B"/>
    <w:rsid w:val="002411A5"/>
    <w:rsid w:val="002458C2"/>
    <w:rsid w:val="00246443"/>
    <w:rsid w:val="002469F1"/>
    <w:rsid w:val="00246EAC"/>
    <w:rsid w:val="0025028E"/>
    <w:rsid w:val="00250A43"/>
    <w:rsid w:val="00251E2A"/>
    <w:rsid w:val="00253FB6"/>
    <w:rsid w:val="0025573B"/>
    <w:rsid w:val="00255A36"/>
    <w:rsid w:val="00255BBE"/>
    <w:rsid w:val="00260ABE"/>
    <w:rsid w:val="002864A2"/>
    <w:rsid w:val="00292572"/>
    <w:rsid w:val="00292D18"/>
    <w:rsid w:val="00293499"/>
    <w:rsid w:val="00294349"/>
    <w:rsid w:val="002957C9"/>
    <w:rsid w:val="002A0DEC"/>
    <w:rsid w:val="002A29B7"/>
    <w:rsid w:val="002A2B94"/>
    <w:rsid w:val="002A5A63"/>
    <w:rsid w:val="002B26F4"/>
    <w:rsid w:val="002B78DD"/>
    <w:rsid w:val="002C58DD"/>
    <w:rsid w:val="002C66F5"/>
    <w:rsid w:val="002D1AC1"/>
    <w:rsid w:val="002D1B04"/>
    <w:rsid w:val="002D1CF7"/>
    <w:rsid w:val="002D2F17"/>
    <w:rsid w:val="002D470E"/>
    <w:rsid w:val="002D7E4C"/>
    <w:rsid w:val="002E5DA2"/>
    <w:rsid w:val="002E5E4E"/>
    <w:rsid w:val="002F1A0D"/>
    <w:rsid w:val="002F2B6E"/>
    <w:rsid w:val="002F4851"/>
    <w:rsid w:val="002F61A0"/>
    <w:rsid w:val="003011DB"/>
    <w:rsid w:val="003022AD"/>
    <w:rsid w:val="00310203"/>
    <w:rsid w:val="00314722"/>
    <w:rsid w:val="0031549A"/>
    <w:rsid w:val="00324DEE"/>
    <w:rsid w:val="00325BA7"/>
    <w:rsid w:val="00335F55"/>
    <w:rsid w:val="00336BA4"/>
    <w:rsid w:val="0033741C"/>
    <w:rsid w:val="00343495"/>
    <w:rsid w:val="003450DF"/>
    <w:rsid w:val="0034730E"/>
    <w:rsid w:val="00347587"/>
    <w:rsid w:val="0034776C"/>
    <w:rsid w:val="003530A6"/>
    <w:rsid w:val="00356698"/>
    <w:rsid w:val="0035721D"/>
    <w:rsid w:val="0036245C"/>
    <w:rsid w:val="00362A5D"/>
    <w:rsid w:val="00363F5C"/>
    <w:rsid w:val="00370DBE"/>
    <w:rsid w:val="00373CEF"/>
    <w:rsid w:val="00374695"/>
    <w:rsid w:val="003877CF"/>
    <w:rsid w:val="0039413D"/>
    <w:rsid w:val="00395177"/>
    <w:rsid w:val="00396122"/>
    <w:rsid w:val="003A0765"/>
    <w:rsid w:val="003A3820"/>
    <w:rsid w:val="003B414E"/>
    <w:rsid w:val="003B54EA"/>
    <w:rsid w:val="003B5861"/>
    <w:rsid w:val="003C0217"/>
    <w:rsid w:val="003C133B"/>
    <w:rsid w:val="003C2880"/>
    <w:rsid w:val="003C3CDE"/>
    <w:rsid w:val="003C7200"/>
    <w:rsid w:val="003C75FD"/>
    <w:rsid w:val="003D644F"/>
    <w:rsid w:val="003E201B"/>
    <w:rsid w:val="003E5D41"/>
    <w:rsid w:val="003E6739"/>
    <w:rsid w:val="003F0EFF"/>
    <w:rsid w:val="003F3EE7"/>
    <w:rsid w:val="003F4724"/>
    <w:rsid w:val="003F7BED"/>
    <w:rsid w:val="004023CD"/>
    <w:rsid w:val="00403941"/>
    <w:rsid w:val="00405B5D"/>
    <w:rsid w:val="00412125"/>
    <w:rsid w:val="00420819"/>
    <w:rsid w:val="004231B2"/>
    <w:rsid w:val="00425565"/>
    <w:rsid w:val="004269A4"/>
    <w:rsid w:val="00427E1A"/>
    <w:rsid w:val="00427E92"/>
    <w:rsid w:val="004356DE"/>
    <w:rsid w:val="00440919"/>
    <w:rsid w:val="0044178E"/>
    <w:rsid w:val="0044672C"/>
    <w:rsid w:val="004474D7"/>
    <w:rsid w:val="00447A95"/>
    <w:rsid w:val="00457A2B"/>
    <w:rsid w:val="004646F6"/>
    <w:rsid w:val="00465FE9"/>
    <w:rsid w:val="00471EEB"/>
    <w:rsid w:val="00472C63"/>
    <w:rsid w:val="0047336A"/>
    <w:rsid w:val="00474C9C"/>
    <w:rsid w:val="0047753F"/>
    <w:rsid w:val="004809D6"/>
    <w:rsid w:val="004812EF"/>
    <w:rsid w:val="00481483"/>
    <w:rsid w:val="004870EC"/>
    <w:rsid w:val="004911F4"/>
    <w:rsid w:val="0049210A"/>
    <w:rsid w:val="0049332D"/>
    <w:rsid w:val="00494206"/>
    <w:rsid w:val="00495F1E"/>
    <w:rsid w:val="004A7C12"/>
    <w:rsid w:val="004B0563"/>
    <w:rsid w:val="004B2E36"/>
    <w:rsid w:val="004B36BC"/>
    <w:rsid w:val="004B5D2B"/>
    <w:rsid w:val="004C1290"/>
    <w:rsid w:val="004C203F"/>
    <w:rsid w:val="004C367E"/>
    <w:rsid w:val="004D1D02"/>
    <w:rsid w:val="004D3384"/>
    <w:rsid w:val="004D4596"/>
    <w:rsid w:val="004E2476"/>
    <w:rsid w:val="004E45FA"/>
    <w:rsid w:val="004E57EF"/>
    <w:rsid w:val="004E6E2A"/>
    <w:rsid w:val="004F00CD"/>
    <w:rsid w:val="004F1B8F"/>
    <w:rsid w:val="004F4D5E"/>
    <w:rsid w:val="004F62D0"/>
    <w:rsid w:val="005014D2"/>
    <w:rsid w:val="00501C8C"/>
    <w:rsid w:val="005116BE"/>
    <w:rsid w:val="00513C13"/>
    <w:rsid w:val="00514F61"/>
    <w:rsid w:val="005162C0"/>
    <w:rsid w:val="005206F7"/>
    <w:rsid w:val="00523520"/>
    <w:rsid w:val="00525C5B"/>
    <w:rsid w:val="00530303"/>
    <w:rsid w:val="005425C6"/>
    <w:rsid w:val="0054461D"/>
    <w:rsid w:val="00545A86"/>
    <w:rsid w:val="00555706"/>
    <w:rsid w:val="00557A4B"/>
    <w:rsid w:val="00565AE7"/>
    <w:rsid w:val="0056625C"/>
    <w:rsid w:val="00566A86"/>
    <w:rsid w:val="00566CAC"/>
    <w:rsid w:val="00572F37"/>
    <w:rsid w:val="005736BD"/>
    <w:rsid w:val="005765D0"/>
    <w:rsid w:val="005773FE"/>
    <w:rsid w:val="00577A07"/>
    <w:rsid w:val="00577F93"/>
    <w:rsid w:val="00580A71"/>
    <w:rsid w:val="00580F23"/>
    <w:rsid w:val="00583347"/>
    <w:rsid w:val="00587272"/>
    <w:rsid w:val="00591319"/>
    <w:rsid w:val="00591510"/>
    <w:rsid w:val="00591A3B"/>
    <w:rsid w:val="0059202C"/>
    <w:rsid w:val="00596DEA"/>
    <w:rsid w:val="005B05D8"/>
    <w:rsid w:val="005B246B"/>
    <w:rsid w:val="005B2F7A"/>
    <w:rsid w:val="005B4AE5"/>
    <w:rsid w:val="005B7DC5"/>
    <w:rsid w:val="005C0D6E"/>
    <w:rsid w:val="005C13A8"/>
    <w:rsid w:val="005C6EA6"/>
    <w:rsid w:val="005D0141"/>
    <w:rsid w:val="005D5789"/>
    <w:rsid w:val="005D7CEE"/>
    <w:rsid w:val="005E336D"/>
    <w:rsid w:val="005E4253"/>
    <w:rsid w:val="005E4DF1"/>
    <w:rsid w:val="005E66FA"/>
    <w:rsid w:val="005E67A8"/>
    <w:rsid w:val="005F09A2"/>
    <w:rsid w:val="005F6B20"/>
    <w:rsid w:val="006009A9"/>
    <w:rsid w:val="006036D5"/>
    <w:rsid w:val="00603A16"/>
    <w:rsid w:val="00604D3E"/>
    <w:rsid w:val="006070EB"/>
    <w:rsid w:val="0061057A"/>
    <w:rsid w:val="00617AFC"/>
    <w:rsid w:val="00621B21"/>
    <w:rsid w:val="00622B6C"/>
    <w:rsid w:val="00627B23"/>
    <w:rsid w:val="00635D46"/>
    <w:rsid w:val="00641E3E"/>
    <w:rsid w:val="00642ACF"/>
    <w:rsid w:val="006450EE"/>
    <w:rsid w:val="0065024F"/>
    <w:rsid w:val="0065230A"/>
    <w:rsid w:val="00656637"/>
    <w:rsid w:val="00657B46"/>
    <w:rsid w:val="00665E4B"/>
    <w:rsid w:val="00672BBF"/>
    <w:rsid w:val="00672FA6"/>
    <w:rsid w:val="00674B43"/>
    <w:rsid w:val="006752C9"/>
    <w:rsid w:val="00675BB7"/>
    <w:rsid w:val="00676906"/>
    <w:rsid w:val="0067762D"/>
    <w:rsid w:val="006802B5"/>
    <w:rsid w:val="00681B30"/>
    <w:rsid w:val="0069255F"/>
    <w:rsid w:val="006928BE"/>
    <w:rsid w:val="006950A7"/>
    <w:rsid w:val="00695ACB"/>
    <w:rsid w:val="006A4251"/>
    <w:rsid w:val="006B2CAD"/>
    <w:rsid w:val="006B3F72"/>
    <w:rsid w:val="006B6A35"/>
    <w:rsid w:val="006B6CCC"/>
    <w:rsid w:val="006C09D2"/>
    <w:rsid w:val="006C4956"/>
    <w:rsid w:val="006C6789"/>
    <w:rsid w:val="006D2FBC"/>
    <w:rsid w:val="006D67E1"/>
    <w:rsid w:val="006D6EB5"/>
    <w:rsid w:val="006E1AB2"/>
    <w:rsid w:val="006E3B52"/>
    <w:rsid w:val="006E6B85"/>
    <w:rsid w:val="006F08B4"/>
    <w:rsid w:val="006F539F"/>
    <w:rsid w:val="007020C0"/>
    <w:rsid w:val="00702DE5"/>
    <w:rsid w:val="00706D4E"/>
    <w:rsid w:val="0070708D"/>
    <w:rsid w:val="00707934"/>
    <w:rsid w:val="00707DE0"/>
    <w:rsid w:val="00711B53"/>
    <w:rsid w:val="00722FC1"/>
    <w:rsid w:val="00723689"/>
    <w:rsid w:val="00733BA0"/>
    <w:rsid w:val="00734098"/>
    <w:rsid w:val="00734494"/>
    <w:rsid w:val="0073465D"/>
    <w:rsid w:val="00735D26"/>
    <w:rsid w:val="007425B3"/>
    <w:rsid w:val="00742F9E"/>
    <w:rsid w:val="00745E16"/>
    <w:rsid w:val="007507E0"/>
    <w:rsid w:val="00752446"/>
    <w:rsid w:val="007534D3"/>
    <w:rsid w:val="007552C5"/>
    <w:rsid w:val="00756A3B"/>
    <w:rsid w:val="007579B1"/>
    <w:rsid w:val="00761FBD"/>
    <w:rsid w:val="0076449B"/>
    <w:rsid w:val="00767017"/>
    <w:rsid w:val="00771411"/>
    <w:rsid w:val="00771475"/>
    <w:rsid w:val="00774896"/>
    <w:rsid w:val="007764D8"/>
    <w:rsid w:val="0077912E"/>
    <w:rsid w:val="007823AB"/>
    <w:rsid w:val="00785FC5"/>
    <w:rsid w:val="00790000"/>
    <w:rsid w:val="0079007E"/>
    <w:rsid w:val="00790352"/>
    <w:rsid w:val="00792CC7"/>
    <w:rsid w:val="00793753"/>
    <w:rsid w:val="007948F8"/>
    <w:rsid w:val="00795409"/>
    <w:rsid w:val="00796CCB"/>
    <w:rsid w:val="007A06FC"/>
    <w:rsid w:val="007A50E9"/>
    <w:rsid w:val="007A78EE"/>
    <w:rsid w:val="007B288E"/>
    <w:rsid w:val="007B5222"/>
    <w:rsid w:val="007B57F1"/>
    <w:rsid w:val="007C547A"/>
    <w:rsid w:val="007D0811"/>
    <w:rsid w:val="007D300F"/>
    <w:rsid w:val="007E2462"/>
    <w:rsid w:val="007E4BA3"/>
    <w:rsid w:val="007E5F33"/>
    <w:rsid w:val="007F1625"/>
    <w:rsid w:val="007F2783"/>
    <w:rsid w:val="007F726D"/>
    <w:rsid w:val="00802810"/>
    <w:rsid w:val="00815602"/>
    <w:rsid w:val="00817D30"/>
    <w:rsid w:val="008211B4"/>
    <w:rsid w:val="0082253C"/>
    <w:rsid w:val="00827345"/>
    <w:rsid w:val="0082759F"/>
    <w:rsid w:val="00827A01"/>
    <w:rsid w:val="00830494"/>
    <w:rsid w:val="008321B8"/>
    <w:rsid w:val="00832D27"/>
    <w:rsid w:val="00844C3B"/>
    <w:rsid w:val="00846FF0"/>
    <w:rsid w:val="008476DC"/>
    <w:rsid w:val="008479BE"/>
    <w:rsid w:val="00850C2F"/>
    <w:rsid w:val="00851C26"/>
    <w:rsid w:val="00852A79"/>
    <w:rsid w:val="00853D7D"/>
    <w:rsid w:val="0085591C"/>
    <w:rsid w:val="00860015"/>
    <w:rsid w:val="0087195D"/>
    <w:rsid w:val="00873A1A"/>
    <w:rsid w:val="00877BFF"/>
    <w:rsid w:val="00880DBC"/>
    <w:rsid w:val="0088346E"/>
    <w:rsid w:val="008913FE"/>
    <w:rsid w:val="008A1F71"/>
    <w:rsid w:val="008B35B8"/>
    <w:rsid w:val="008B3C5E"/>
    <w:rsid w:val="008B4366"/>
    <w:rsid w:val="008B68F7"/>
    <w:rsid w:val="008B6939"/>
    <w:rsid w:val="008D1442"/>
    <w:rsid w:val="008F3FC9"/>
    <w:rsid w:val="009048EF"/>
    <w:rsid w:val="009078A9"/>
    <w:rsid w:val="00914549"/>
    <w:rsid w:val="00914F75"/>
    <w:rsid w:val="00917544"/>
    <w:rsid w:val="00921A4E"/>
    <w:rsid w:val="009314B4"/>
    <w:rsid w:val="009332FB"/>
    <w:rsid w:val="0093693B"/>
    <w:rsid w:val="00944081"/>
    <w:rsid w:val="00944800"/>
    <w:rsid w:val="00944E5C"/>
    <w:rsid w:val="009468B1"/>
    <w:rsid w:val="00951F84"/>
    <w:rsid w:val="00956C7C"/>
    <w:rsid w:val="00960683"/>
    <w:rsid w:val="00962373"/>
    <w:rsid w:val="0096706E"/>
    <w:rsid w:val="00971EF1"/>
    <w:rsid w:val="009733EA"/>
    <w:rsid w:val="00973E9B"/>
    <w:rsid w:val="009744FA"/>
    <w:rsid w:val="00975F4E"/>
    <w:rsid w:val="00977DDE"/>
    <w:rsid w:val="00981F3E"/>
    <w:rsid w:val="009838F9"/>
    <w:rsid w:val="009844CB"/>
    <w:rsid w:val="009873D9"/>
    <w:rsid w:val="00987A96"/>
    <w:rsid w:val="009905A5"/>
    <w:rsid w:val="0099143B"/>
    <w:rsid w:val="00992909"/>
    <w:rsid w:val="009965B1"/>
    <w:rsid w:val="009A2DF2"/>
    <w:rsid w:val="009A7FB8"/>
    <w:rsid w:val="009B1D87"/>
    <w:rsid w:val="009B449E"/>
    <w:rsid w:val="009C4046"/>
    <w:rsid w:val="009C4A4E"/>
    <w:rsid w:val="009D549B"/>
    <w:rsid w:val="009D760C"/>
    <w:rsid w:val="009D7F00"/>
    <w:rsid w:val="009E060D"/>
    <w:rsid w:val="009E0C0B"/>
    <w:rsid w:val="009E180A"/>
    <w:rsid w:val="009F0250"/>
    <w:rsid w:val="009F5425"/>
    <w:rsid w:val="009F75D5"/>
    <w:rsid w:val="00A01B99"/>
    <w:rsid w:val="00A0443B"/>
    <w:rsid w:val="00A175C3"/>
    <w:rsid w:val="00A200E7"/>
    <w:rsid w:val="00A21A9D"/>
    <w:rsid w:val="00A25541"/>
    <w:rsid w:val="00A26D7D"/>
    <w:rsid w:val="00A303BD"/>
    <w:rsid w:val="00A318CF"/>
    <w:rsid w:val="00A31C00"/>
    <w:rsid w:val="00A32F96"/>
    <w:rsid w:val="00A378CA"/>
    <w:rsid w:val="00A41757"/>
    <w:rsid w:val="00A47291"/>
    <w:rsid w:val="00A47D75"/>
    <w:rsid w:val="00A5100B"/>
    <w:rsid w:val="00A52B0A"/>
    <w:rsid w:val="00A55907"/>
    <w:rsid w:val="00A62204"/>
    <w:rsid w:val="00A63B32"/>
    <w:rsid w:val="00A65C03"/>
    <w:rsid w:val="00A71573"/>
    <w:rsid w:val="00A7252B"/>
    <w:rsid w:val="00A74CF7"/>
    <w:rsid w:val="00A763C3"/>
    <w:rsid w:val="00A80BCF"/>
    <w:rsid w:val="00A828BA"/>
    <w:rsid w:val="00A833FA"/>
    <w:rsid w:val="00A83E1A"/>
    <w:rsid w:val="00A85BA1"/>
    <w:rsid w:val="00A8639C"/>
    <w:rsid w:val="00A924CF"/>
    <w:rsid w:val="00A96BE1"/>
    <w:rsid w:val="00A96DDD"/>
    <w:rsid w:val="00A96DE1"/>
    <w:rsid w:val="00AA2FD0"/>
    <w:rsid w:val="00AA543B"/>
    <w:rsid w:val="00AB1ADC"/>
    <w:rsid w:val="00AB2B83"/>
    <w:rsid w:val="00AB2C64"/>
    <w:rsid w:val="00AB6892"/>
    <w:rsid w:val="00AC0804"/>
    <w:rsid w:val="00AC32C7"/>
    <w:rsid w:val="00AC60DB"/>
    <w:rsid w:val="00AD0A05"/>
    <w:rsid w:val="00AD181E"/>
    <w:rsid w:val="00AD2E61"/>
    <w:rsid w:val="00AD37DB"/>
    <w:rsid w:val="00AD6589"/>
    <w:rsid w:val="00AE1C49"/>
    <w:rsid w:val="00AE49C5"/>
    <w:rsid w:val="00AE7562"/>
    <w:rsid w:val="00AF0A3B"/>
    <w:rsid w:val="00AF3BC0"/>
    <w:rsid w:val="00AF7111"/>
    <w:rsid w:val="00B024A0"/>
    <w:rsid w:val="00B04754"/>
    <w:rsid w:val="00B048EC"/>
    <w:rsid w:val="00B11909"/>
    <w:rsid w:val="00B12392"/>
    <w:rsid w:val="00B170C0"/>
    <w:rsid w:val="00B43037"/>
    <w:rsid w:val="00B43FD1"/>
    <w:rsid w:val="00B540FD"/>
    <w:rsid w:val="00B5425F"/>
    <w:rsid w:val="00B55095"/>
    <w:rsid w:val="00B574BA"/>
    <w:rsid w:val="00B600D9"/>
    <w:rsid w:val="00B67E31"/>
    <w:rsid w:val="00B71925"/>
    <w:rsid w:val="00B7250C"/>
    <w:rsid w:val="00B7400C"/>
    <w:rsid w:val="00B7627A"/>
    <w:rsid w:val="00B76E84"/>
    <w:rsid w:val="00B85597"/>
    <w:rsid w:val="00B86E94"/>
    <w:rsid w:val="00B87613"/>
    <w:rsid w:val="00B936F9"/>
    <w:rsid w:val="00B96E3A"/>
    <w:rsid w:val="00BA40E1"/>
    <w:rsid w:val="00BA4898"/>
    <w:rsid w:val="00BA5F77"/>
    <w:rsid w:val="00BB2008"/>
    <w:rsid w:val="00BB34A0"/>
    <w:rsid w:val="00BC31AB"/>
    <w:rsid w:val="00BC3A87"/>
    <w:rsid w:val="00BD2040"/>
    <w:rsid w:val="00BD7D9E"/>
    <w:rsid w:val="00BE4D0F"/>
    <w:rsid w:val="00BF1860"/>
    <w:rsid w:val="00BF5680"/>
    <w:rsid w:val="00BF59EC"/>
    <w:rsid w:val="00C01CA9"/>
    <w:rsid w:val="00C03CD4"/>
    <w:rsid w:val="00C11FF8"/>
    <w:rsid w:val="00C12C7C"/>
    <w:rsid w:val="00C132F3"/>
    <w:rsid w:val="00C13363"/>
    <w:rsid w:val="00C14CFB"/>
    <w:rsid w:val="00C1697F"/>
    <w:rsid w:val="00C20053"/>
    <w:rsid w:val="00C21015"/>
    <w:rsid w:val="00C22D57"/>
    <w:rsid w:val="00C2586F"/>
    <w:rsid w:val="00C263F9"/>
    <w:rsid w:val="00C31276"/>
    <w:rsid w:val="00C320C8"/>
    <w:rsid w:val="00C32688"/>
    <w:rsid w:val="00C371D0"/>
    <w:rsid w:val="00C400C5"/>
    <w:rsid w:val="00C405C1"/>
    <w:rsid w:val="00C426FC"/>
    <w:rsid w:val="00C52F48"/>
    <w:rsid w:val="00C70504"/>
    <w:rsid w:val="00C7067A"/>
    <w:rsid w:val="00C723DD"/>
    <w:rsid w:val="00C80668"/>
    <w:rsid w:val="00C807FE"/>
    <w:rsid w:val="00C81A87"/>
    <w:rsid w:val="00C91A99"/>
    <w:rsid w:val="00C93F1B"/>
    <w:rsid w:val="00C946AB"/>
    <w:rsid w:val="00C94815"/>
    <w:rsid w:val="00C952C3"/>
    <w:rsid w:val="00C97893"/>
    <w:rsid w:val="00CA23AA"/>
    <w:rsid w:val="00CA3E71"/>
    <w:rsid w:val="00CA4799"/>
    <w:rsid w:val="00CB7290"/>
    <w:rsid w:val="00CC5268"/>
    <w:rsid w:val="00CC6ACF"/>
    <w:rsid w:val="00CD0485"/>
    <w:rsid w:val="00CD1A8C"/>
    <w:rsid w:val="00CD3C51"/>
    <w:rsid w:val="00CE1614"/>
    <w:rsid w:val="00CE5CA2"/>
    <w:rsid w:val="00CF323D"/>
    <w:rsid w:val="00CF6C5F"/>
    <w:rsid w:val="00D005E0"/>
    <w:rsid w:val="00D05417"/>
    <w:rsid w:val="00D056A8"/>
    <w:rsid w:val="00D25FEB"/>
    <w:rsid w:val="00D308BE"/>
    <w:rsid w:val="00D30E77"/>
    <w:rsid w:val="00D3189E"/>
    <w:rsid w:val="00D45AD6"/>
    <w:rsid w:val="00D46D78"/>
    <w:rsid w:val="00D507BC"/>
    <w:rsid w:val="00D53D1F"/>
    <w:rsid w:val="00D62ADE"/>
    <w:rsid w:val="00D663A5"/>
    <w:rsid w:val="00D713EA"/>
    <w:rsid w:val="00D801D6"/>
    <w:rsid w:val="00D80768"/>
    <w:rsid w:val="00D87199"/>
    <w:rsid w:val="00D91F8D"/>
    <w:rsid w:val="00D95C0B"/>
    <w:rsid w:val="00D9761F"/>
    <w:rsid w:val="00D97E57"/>
    <w:rsid w:val="00DA17B2"/>
    <w:rsid w:val="00DA475F"/>
    <w:rsid w:val="00DB79FD"/>
    <w:rsid w:val="00DC391D"/>
    <w:rsid w:val="00DC7FCE"/>
    <w:rsid w:val="00DD0338"/>
    <w:rsid w:val="00DD2918"/>
    <w:rsid w:val="00DD6EB1"/>
    <w:rsid w:val="00DD74AC"/>
    <w:rsid w:val="00DE2FE3"/>
    <w:rsid w:val="00DE4B3F"/>
    <w:rsid w:val="00DE64C1"/>
    <w:rsid w:val="00DE76C5"/>
    <w:rsid w:val="00DF4C88"/>
    <w:rsid w:val="00E258C2"/>
    <w:rsid w:val="00E31ECD"/>
    <w:rsid w:val="00E3511C"/>
    <w:rsid w:val="00E4083E"/>
    <w:rsid w:val="00E42470"/>
    <w:rsid w:val="00E45B5A"/>
    <w:rsid w:val="00E52FB9"/>
    <w:rsid w:val="00E60691"/>
    <w:rsid w:val="00E61872"/>
    <w:rsid w:val="00E6350D"/>
    <w:rsid w:val="00E65D8C"/>
    <w:rsid w:val="00E67B11"/>
    <w:rsid w:val="00E744D1"/>
    <w:rsid w:val="00E77BC1"/>
    <w:rsid w:val="00E81AA7"/>
    <w:rsid w:val="00E8509B"/>
    <w:rsid w:val="00E85A47"/>
    <w:rsid w:val="00EA1EAB"/>
    <w:rsid w:val="00EA2626"/>
    <w:rsid w:val="00EA57A0"/>
    <w:rsid w:val="00EA6CE0"/>
    <w:rsid w:val="00EC078A"/>
    <w:rsid w:val="00EC3FA0"/>
    <w:rsid w:val="00EC520F"/>
    <w:rsid w:val="00EC6C0C"/>
    <w:rsid w:val="00ED1864"/>
    <w:rsid w:val="00ED333E"/>
    <w:rsid w:val="00EF1A75"/>
    <w:rsid w:val="00EF257B"/>
    <w:rsid w:val="00F040C0"/>
    <w:rsid w:val="00F06473"/>
    <w:rsid w:val="00F07B06"/>
    <w:rsid w:val="00F152E2"/>
    <w:rsid w:val="00F208F7"/>
    <w:rsid w:val="00F257A1"/>
    <w:rsid w:val="00F3549E"/>
    <w:rsid w:val="00F37AF7"/>
    <w:rsid w:val="00F431E7"/>
    <w:rsid w:val="00F43A01"/>
    <w:rsid w:val="00F445E9"/>
    <w:rsid w:val="00F446F4"/>
    <w:rsid w:val="00F46663"/>
    <w:rsid w:val="00F51010"/>
    <w:rsid w:val="00F54689"/>
    <w:rsid w:val="00F54BDD"/>
    <w:rsid w:val="00F5775C"/>
    <w:rsid w:val="00F616B9"/>
    <w:rsid w:val="00F63D15"/>
    <w:rsid w:val="00F6450E"/>
    <w:rsid w:val="00F6452C"/>
    <w:rsid w:val="00F64B54"/>
    <w:rsid w:val="00F66340"/>
    <w:rsid w:val="00F679AA"/>
    <w:rsid w:val="00F71428"/>
    <w:rsid w:val="00F74074"/>
    <w:rsid w:val="00F748F6"/>
    <w:rsid w:val="00F76F75"/>
    <w:rsid w:val="00F82A15"/>
    <w:rsid w:val="00F85499"/>
    <w:rsid w:val="00F85AF9"/>
    <w:rsid w:val="00F87812"/>
    <w:rsid w:val="00F90EC4"/>
    <w:rsid w:val="00F918DE"/>
    <w:rsid w:val="00F91BB5"/>
    <w:rsid w:val="00F942AE"/>
    <w:rsid w:val="00F94758"/>
    <w:rsid w:val="00F94DB1"/>
    <w:rsid w:val="00F961DB"/>
    <w:rsid w:val="00FA6B28"/>
    <w:rsid w:val="00FB07DC"/>
    <w:rsid w:val="00FB2748"/>
    <w:rsid w:val="00FB2C8B"/>
    <w:rsid w:val="00FB7F4C"/>
    <w:rsid w:val="00FC03A5"/>
    <w:rsid w:val="00FC2ADA"/>
    <w:rsid w:val="00FD0A7F"/>
    <w:rsid w:val="00FD300B"/>
    <w:rsid w:val="00FD4B07"/>
    <w:rsid w:val="00FE2888"/>
    <w:rsid w:val="00FE28F9"/>
    <w:rsid w:val="00FE461B"/>
    <w:rsid w:val="00FE609F"/>
    <w:rsid w:val="00FF1A45"/>
    <w:rsid w:val="00FF71FC"/>
    <w:rsid w:val="010478BB"/>
    <w:rsid w:val="01E1204F"/>
    <w:rsid w:val="0221A026"/>
    <w:rsid w:val="02A6FA52"/>
    <w:rsid w:val="03E52F50"/>
    <w:rsid w:val="046C1C3B"/>
    <w:rsid w:val="04CAEA06"/>
    <w:rsid w:val="05B8689E"/>
    <w:rsid w:val="0603BBAA"/>
    <w:rsid w:val="066BA4E6"/>
    <w:rsid w:val="0718DA86"/>
    <w:rsid w:val="0759B7CA"/>
    <w:rsid w:val="0762EDEF"/>
    <w:rsid w:val="07683616"/>
    <w:rsid w:val="08243726"/>
    <w:rsid w:val="0881979A"/>
    <w:rsid w:val="08C95FE6"/>
    <w:rsid w:val="09F56D3C"/>
    <w:rsid w:val="0AD06ECB"/>
    <w:rsid w:val="0B035430"/>
    <w:rsid w:val="0BD27A8F"/>
    <w:rsid w:val="0D90525A"/>
    <w:rsid w:val="0ED4EBE5"/>
    <w:rsid w:val="0ED63F89"/>
    <w:rsid w:val="0EFAC0BB"/>
    <w:rsid w:val="0FC07CE5"/>
    <w:rsid w:val="0FE7A59B"/>
    <w:rsid w:val="106CF02C"/>
    <w:rsid w:val="10CD70E8"/>
    <w:rsid w:val="11C2CD0F"/>
    <w:rsid w:val="11E68084"/>
    <w:rsid w:val="12A084E0"/>
    <w:rsid w:val="12DA42F9"/>
    <w:rsid w:val="130B8B06"/>
    <w:rsid w:val="1372CF0E"/>
    <w:rsid w:val="137EA6F0"/>
    <w:rsid w:val="1397A118"/>
    <w:rsid w:val="139B1238"/>
    <w:rsid w:val="13D0ABA1"/>
    <w:rsid w:val="13D67CE3"/>
    <w:rsid w:val="14137D41"/>
    <w:rsid w:val="1605498B"/>
    <w:rsid w:val="1648EA31"/>
    <w:rsid w:val="16BC8606"/>
    <w:rsid w:val="17B6BBE0"/>
    <w:rsid w:val="188BF990"/>
    <w:rsid w:val="18A7937B"/>
    <w:rsid w:val="19A20084"/>
    <w:rsid w:val="19E57054"/>
    <w:rsid w:val="1B5AFF8F"/>
    <w:rsid w:val="1C72C1C6"/>
    <w:rsid w:val="1D8303D6"/>
    <w:rsid w:val="1DA64F8F"/>
    <w:rsid w:val="1DE7342B"/>
    <w:rsid w:val="1F31C6C1"/>
    <w:rsid w:val="1F674D22"/>
    <w:rsid w:val="1FF6552F"/>
    <w:rsid w:val="208D90AF"/>
    <w:rsid w:val="20D03EAD"/>
    <w:rsid w:val="21B951C3"/>
    <w:rsid w:val="222048FC"/>
    <w:rsid w:val="232A4E0A"/>
    <w:rsid w:val="23C95D01"/>
    <w:rsid w:val="24794163"/>
    <w:rsid w:val="2535E53C"/>
    <w:rsid w:val="256BF9D6"/>
    <w:rsid w:val="25EBCE7D"/>
    <w:rsid w:val="2682CA20"/>
    <w:rsid w:val="26C4EA9C"/>
    <w:rsid w:val="277B8474"/>
    <w:rsid w:val="2787FD16"/>
    <w:rsid w:val="287800DE"/>
    <w:rsid w:val="292E740D"/>
    <w:rsid w:val="2B0202B1"/>
    <w:rsid w:val="2BAE9C2A"/>
    <w:rsid w:val="2D1D017D"/>
    <w:rsid w:val="2D6642A1"/>
    <w:rsid w:val="2E8616C7"/>
    <w:rsid w:val="2F38A935"/>
    <w:rsid w:val="2F4379C3"/>
    <w:rsid w:val="2FE9A559"/>
    <w:rsid w:val="300C4A54"/>
    <w:rsid w:val="304145C4"/>
    <w:rsid w:val="30EE337D"/>
    <w:rsid w:val="3132DA2E"/>
    <w:rsid w:val="324B531D"/>
    <w:rsid w:val="333EB41F"/>
    <w:rsid w:val="33FEF916"/>
    <w:rsid w:val="34139C7B"/>
    <w:rsid w:val="3475FA3C"/>
    <w:rsid w:val="34FD2F0B"/>
    <w:rsid w:val="35542029"/>
    <w:rsid w:val="361F2ACD"/>
    <w:rsid w:val="3623B1C8"/>
    <w:rsid w:val="381DA7B9"/>
    <w:rsid w:val="3A1AB989"/>
    <w:rsid w:val="3A27688A"/>
    <w:rsid w:val="3B0B1444"/>
    <w:rsid w:val="3B57C5A9"/>
    <w:rsid w:val="3BB9394D"/>
    <w:rsid w:val="3BFD5662"/>
    <w:rsid w:val="3CB84E08"/>
    <w:rsid w:val="3D93618E"/>
    <w:rsid w:val="3DF563F6"/>
    <w:rsid w:val="3ECD9433"/>
    <w:rsid w:val="3F2E9242"/>
    <w:rsid w:val="3F36801E"/>
    <w:rsid w:val="404806FA"/>
    <w:rsid w:val="40DF51F6"/>
    <w:rsid w:val="40ED744C"/>
    <w:rsid w:val="4170962D"/>
    <w:rsid w:val="4179FB54"/>
    <w:rsid w:val="41850862"/>
    <w:rsid w:val="41E8B4A9"/>
    <w:rsid w:val="4237ED91"/>
    <w:rsid w:val="42E849AA"/>
    <w:rsid w:val="42E8717B"/>
    <w:rsid w:val="4325DF4C"/>
    <w:rsid w:val="436BABDE"/>
    <w:rsid w:val="43D76E1C"/>
    <w:rsid w:val="446C7929"/>
    <w:rsid w:val="447312F6"/>
    <w:rsid w:val="452E8A19"/>
    <w:rsid w:val="453811FD"/>
    <w:rsid w:val="45FB24A2"/>
    <w:rsid w:val="46CAAF9C"/>
    <w:rsid w:val="474D4712"/>
    <w:rsid w:val="4779F1BB"/>
    <w:rsid w:val="477A0A2E"/>
    <w:rsid w:val="47CD79D1"/>
    <w:rsid w:val="47EB8138"/>
    <w:rsid w:val="4875C018"/>
    <w:rsid w:val="4879142C"/>
    <w:rsid w:val="48D61668"/>
    <w:rsid w:val="48DA5EC4"/>
    <w:rsid w:val="48DE93F5"/>
    <w:rsid w:val="4941C841"/>
    <w:rsid w:val="4978DF17"/>
    <w:rsid w:val="49AB1E89"/>
    <w:rsid w:val="4AAB9B66"/>
    <w:rsid w:val="4AF9C251"/>
    <w:rsid w:val="4B113B48"/>
    <w:rsid w:val="4B839F00"/>
    <w:rsid w:val="4BA52E51"/>
    <w:rsid w:val="4C78A218"/>
    <w:rsid w:val="4CC4F639"/>
    <w:rsid w:val="4CF8199B"/>
    <w:rsid w:val="4D082664"/>
    <w:rsid w:val="4D55539A"/>
    <w:rsid w:val="4D633450"/>
    <w:rsid w:val="4E5690BB"/>
    <w:rsid w:val="4EC97DAB"/>
    <w:rsid w:val="4F0D3761"/>
    <w:rsid w:val="4FBF9F71"/>
    <w:rsid w:val="50744829"/>
    <w:rsid w:val="50B3A27D"/>
    <w:rsid w:val="51D95BF5"/>
    <w:rsid w:val="528ADDA6"/>
    <w:rsid w:val="52C620FF"/>
    <w:rsid w:val="5385B9B9"/>
    <w:rsid w:val="53D262F2"/>
    <w:rsid w:val="54A4BBD2"/>
    <w:rsid w:val="54A583E6"/>
    <w:rsid w:val="5558A8DB"/>
    <w:rsid w:val="55A8D507"/>
    <w:rsid w:val="55CA3415"/>
    <w:rsid w:val="57529467"/>
    <w:rsid w:val="5798DA14"/>
    <w:rsid w:val="57BD8462"/>
    <w:rsid w:val="586A7C4E"/>
    <w:rsid w:val="58A92BD2"/>
    <w:rsid w:val="58BCF1AB"/>
    <w:rsid w:val="5969E13D"/>
    <w:rsid w:val="59936173"/>
    <w:rsid w:val="59E1E1F5"/>
    <w:rsid w:val="5A3097C8"/>
    <w:rsid w:val="5A4C0F11"/>
    <w:rsid w:val="5ADEEA91"/>
    <w:rsid w:val="5B886476"/>
    <w:rsid w:val="5BEE28C2"/>
    <w:rsid w:val="5C61F04B"/>
    <w:rsid w:val="5DD84C36"/>
    <w:rsid w:val="5E81F40E"/>
    <w:rsid w:val="5EC56CF7"/>
    <w:rsid w:val="5ED1E70A"/>
    <w:rsid w:val="5F80F7A0"/>
    <w:rsid w:val="6083846C"/>
    <w:rsid w:val="60EFE73D"/>
    <w:rsid w:val="618F5C8D"/>
    <w:rsid w:val="61C4BF13"/>
    <w:rsid w:val="624460C0"/>
    <w:rsid w:val="62D4CBD0"/>
    <w:rsid w:val="6331C315"/>
    <w:rsid w:val="643DC4A8"/>
    <w:rsid w:val="64710077"/>
    <w:rsid w:val="662374FC"/>
    <w:rsid w:val="66463C64"/>
    <w:rsid w:val="6697AD57"/>
    <w:rsid w:val="672F5270"/>
    <w:rsid w:val="67C987C9"/>
    <w:rsid w:val="67FFDC7F"/>
    <w:rsid w:val="68205542"/>
    <w:rsid w:val="684AE6A6"/>
    <w:rsid w:val="68BBBC76"/>
    <w:rsid w:val="69703C54"/>
    <w:rsid w:val="6980FEC3"/>
    <w:rsid w:val="69EFFC62"/>
    <w:rsid w:val="6A070227"/>
    <w:rsid w:val="6A92FC85"/>
    <w:rsid w:val="6B4ED586"/>
    <w:rsid w:val="6B747CBC"/>
    <w:rsid w:val="6CA1B42F"/>
    <w:rsid w:val="6D1755D9"/>
    <w:rsid w:val="6D335EBE"/>
    <w:rsid w:val="6D4A4E8B"/>
    <w:rsid w:val="6D627350"/>
    <w:rsid w:val="6DE7265D"/>
    <w:rsid w:val="6DEFB416"/>
    <w:rsid w:val="6E0CDB78"/>
    <w:rsid w:val="6E7F373D"/>
    <w:rsid w:val="6FAE635F"/>
    <w:rsid w:val="70079677"/>
    <w:rsid w:val="70140CDD"/>
    <w:rsid w:val="7033A847"/>
    <w:rsid w:val="7078AEFD"/>
    <w:rsid w:val="70CA77F5"/>
    <w:rsid w:val="7155410A"/>
    <w:rsid w:val="72756184"/>
    <w:rsid w:val="7276A2A4"/>
    <w:rsid w:val="72819ACE"/>
    <w:rsid w:val="733725C7"/>
    <w:rsid w:val="739CDA2A"/>
    <w:rsid w:val="739E2410"/>
    <w:rsid w:val="74978D4E"/>
    <w:rsid w:val="74EC6D35"/>
    <w:rsid w:val="750F1A88"/>
    <w:rsid w:val="752F7D1B"/>
    <w:rsid w:val="7640FF1C"/>
    <w:rsid w:val="76D4ABA0"/>
    <w:rsid w:val="77531C8E"/>
    <w:rsid w:val="77C90A85"/>
    <w:rsid w:val="78FD5329"/>
    <w:rsid w:val="7A09511D"/>
    <w:rsid w:val="7A720670"/>
    <w:rsid w:val="7AF4DC07"/>
    <w:rsid w:val="7C01A107"/>
    <w:rsid w:val="7C61BB3B"/>
    <w:rsid w:val="7D2DC3E7"/>
    <w:rsid w:val="7D352CCC"/>
    <w:rsid w:val="7D67DE94"/>
    <w:rsid w:val="7D97205D"/>
    <w:rsid w:val="7E2987BC"/>
    <w:rsid w:val="7EC063CC"/>
    <w:rsid w:val="7F467C5D"/>
    <w:rsid w:val="7F7E1011"/>
    <w:rsid w:val="7FEB4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B9B66"/>
  <w15:chartTrackingRefBased/>
  <w15:docId w15:val="{E8FCEBD5-603F-431E-AC77-5860A9EA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1"/>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table" w:styleId="GridTable1Light">
    <w:name w:val="Grid Table 1 Light"/>
    <w:basedOn w:val="TableNormal"/>
    <w:uiPriority w:val="46"/>
    <w:rsid w:val="00F961DB"/>
    <w:pPr>
      <w:spacing w:after="0" w:line="240" w:lineRule="auto"/>
    </w:pPr>
    <w:rPr>
      <w:rFonts w:eastAsiaTheme="minorHAns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96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1DB"/>
  </w:style>
  <w:style w:type="paragraph" w:styleId="Footer">
    <w:name w:val="footer"/>
    <w:basedOn w:val="Normal"/>
    <w:link w:val="FooterChar"/>
    <w:uiPriority w:val="99"/>
    <w:unhideWhenUsed/>
    <w:rsid w:val="00F96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1DB"/>
  </w:style>
  <w:style w:type="paragraph" w:styleId="BodyText">
    <w:name w:val="Body Text"/>
    <w:basedOn w:val="Normal"/>
    <w:link w:val="BodyTextChar"/>
    <w:uiPriority w:val="1"/>
    <w:qFormat/>
    <w:rsid w:val="00FB2C8B"/>
    <w:pPr>
      <w:widowControl w:val="0"/>
      <w:autoSpaceDE w:val="0"/>
      <w:autoSpaceDN w:val="0"/>
      <w:spacing w:after="0" w:line="240" w:lineRule="auto"/>
    </w:pPr>
    <w:rPr>
      <w:rFonts w:ascii="Arial" w:eastAsia="Arial" w:hAnsi="Arial" w:cs="Arial"/>
      <w:sz w:val="22"/>
      <w:szCs w:val="22"/>
      <w:lang w:val="en-GB" w:eastAsia="en-GB" w:bidi="en-GB"/>
    </w:rPr>
  </w:style>
  <w:style w:type="character" w:customStyle="1" w:styleId="BodyTextChar">
    <w:name w:val="Body Text Char"/>
    <w:basedOn w:val="DefaultParagraphFont"/>
    <w:link w:val="BodyText"/>
    <w:uiPriority w:val="1"/>
    <w:rsid w:val="00FB2C8B"/>
    <w:rPr>
      <w:rFonts w:ascii="Arial" w:eastAsia="Arial" w:hAnsi="Arial" w:cs="Arial"/>
      <w:sz w:val="22"/>
      <w:szCs w:val="22"/>
      <w:lang w:val="en-GB" w:eastAsia="en-GB" w:bidi="en-GB"/>
    </w:rPr>
  </w:style>
  <w:style w:type="paragraph" w:customStyle="1" w:styleId="TableParagraph">
    <w:name w:val="Table Paragraph"/>
    <w:basedOn w:val="Normal"/>
    <w:uiPriority w:val="1"/>
    <w:qFormat/>
    <w:rsid w:val="00FB2C8B"/>
    <w:pPr>
      <w:widowControl w:val="0"/>
      <w:autoSpaceDE w:val="0"/>
      <w:autoSpaceDN w:val="0"/>
      <w:spacing w:after="0" w:line="240" w:lineRule="auto"/>
    </w:pPr>
    <w:rPr>
      <w:rFonts w:ascii="Arial" w:eastAsia="Arial" w:hAnsi="Arial" w:cs="Arial"/>
      <w:sz w:val="22"/>
      <w:szCs w:val="22"/>
      <w:lang w:val="en-GB" w:eastAsia="en-GB" w:bidi="en-GB"/>
    </w:rPr>
  </w:style>
  <w:style w:type="paragraph" w:styleId="TOCHeading">
    <w:name w:val="TOC Heading"/>
    <w:basedOn w:val="Heading1"/>
    <w:next w:val="Normal"/>
    <w:uiPriority w:val="39"/>
    <w:unhideWhenUsed/>
    <w:qFormat/>
    <w:rsid w:val="000532C0"/>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0532C0"/>
    <w:pPr>
      <w:spacing w:after="100"/>
    </w:pPr>
  </w:style>
  <w:style w:type="paragraph" w:styleId="TOC3">
    <w:name w:val="toc 3"/>
    <w:basedOn w:val="Normal"/>
    <w:next w:val="Normal"/>
    <w:autoRedefine/>
    <w:uiPriority w:val="39"/>
    <w:unhideWhenUsed/>
    <w:rsid w:val="002864A2"/>
    <w:pPr>
      <w:spacing w:after="100"/>
      <w:ind w:left="480"/>
    </w:pPr>
  </w:style>
  <w:style w:type="paragraph" w:styleId="FootnoteText">
    <w:name w:val="footnote text"/>
    <w:basedOn w:val="Normal"/>
    <w:link w:val="FootnoteTextChar"/>
    <w:uiPriority w:val="99"/>
    <w:semiHidden/>
    <w:unhideWhenUsed/>
    <w:rsid w:val="00BE4D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D0F"/>
    <w:rPr>
      <w:sz w:val="20"/>
      <w:szCs w:val="20"/>
    </w:rPr>
  </w:style>
  <w:style w:type="character" w:styleId="FootnoteReference">
    <w:name w:val="footnote reference"/>
    <w:basedOn w:val="DefaultParagraphFont"/>
    <w:uiPriority w:val="99"/>
    <w:semiHidden/>
    <w:unhideWhenUsed/>
    <w:rsid w:val="00BE4D0F"/>
    <w:rPr>
      <w:vertAlign w:val="superscript"/>
    </w:rPr>
  </w:style>
  <w:style w:type="character" w:styleId="UnresolvedMention">
    <w:name w:val="Unresolved Mention"/>
    <w:basedOn w:val="DefaultParagraphFont"/>
    <w:uiPriority w:val="99"/>
    <w:semiHidden/>
    <w:unhideWhenUsed/>
    <w:rsid w:val="00420819"/>
    <w:rPr>
      <w:color w:val="605E5C"/>
      <w:shd w:val="clear" w:color="auto" w:fill="E1DFDD"/>
    </w:rPr>
  </w:style>
  <w:style w:type="paragraph" w:styleId="NormalWeb">
    <w:name w:val="Normal (Web)"/>
    <w:basedOn w:val="Normal"/>
    <w:uiPriority w:val="99"/>
    <w:unhideWhenUsed/>
    <w:rsid w:val="00420819"/>
    <w:pPr>
      <w:spacing w:before="100" w:beforeAutospacing="1" w:after="100" w:afterAutospacing="1" w:line="240" w:lineRule="auto"/>
    </w:pPr>
    <w:rPr>
      <w:rFonts w:ascii="Times New Roman" w:eastAsia="Times New Roman" w:hAnsi="Times New Roman" w:cs="Times New Roman"/>
      <w:lang w:val="en-GB" w:eastAsia="en-GB"/>
    </w:rPr>
  </w:style>
  <w:style w:type="paragraph" w:styleId="Caption">
    <w:name w:val="caption"/>
    <w:basedOn w:val="Normal"/>
    <w:next w:val="Normal"/>
    <w:uiPriority w:val="35"/>
    <w:unhideWhenUsed/>
    <w:qFormat/>
    <w:rsid w:val="00FC2ADA"/>
    <w:pPr>
      <w:spacing w:after="200" w:line="240" w:lineRule="auto"/>
    </w:pPr>
    <w:rPr>
      <w:i/>
      <w:iCs/>
      <w:color w:val="0E2841" w:themeColor="text2"/>
      <w:sz w:val="18"/>
      <w:szCs w:val="18"/>
    </w:rPr>
  </w:style>
  <w:style w:type="paragraph" w:styleId="Revision">
    <w:name w:val="Revision"/>
    <w:hidden/>
    <w:uiPriority w:val="99"/>
    <w:semiHidden/>
    <w:rsid w:val="0070708D"/>
    <w:pPr>
      <w:spacing w:after="0" w:line="240" w:lineRule="auto"/>
    </w:pPr>
  </w:style>
  <w:style w:type="paragraph" w:styleId="BalloonText">
    <w:name w:val="Balloon Text"/>
    <w:basedOn w:val="Normal"/>
    <w:link w:val="BalloonTextChar"/>
    <w:uiPriority w:val="99"/>
    <w:semiHidden/>
    <w:unhideWhenUsed/>
    <w:rsid w:val="0070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08D"/>
    <w:rPr>
      <w:rFonts w:ascii="Segoe UI" w:hAnsi="Segoe UI" w:cs="Segoe UI"/>
      <w:sz w:val="18"/>
      <w:szCs w:val="18"/>
    </w:rPr>
  </w:style>
  <w:style w:type="paragraph" w:customStyle="1" w:styleId="paragraph">
    <w:name w:val="paragraph"/>
    <w:basedOn w:val="Normal"/>
    <w:rsid w:val="00197A8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197A8D"/>
  </w:style>
  <w:style w:type="character" w:customStyle="1" w:styleId="eop">
    <w:name w:val="eop"/>
    <w:basedOn w:val="DefaultParagraphFont"/>
    <w:rsid w:val="00197A8D"/>
  </w:style>
  <w:style w:type="character" w:customStyle="1" w:styleId="contextualspellingandgrammarerrorzoomed">
    <w:name w:val="contextualspellingandgrammarerrorzoomed"/>
    <w:basedOn w:val="DefaultParagraphFont"/>
    <w:rsid w:val="006B6CCC"/>
  </w:style>
  <w:style w:type="character" w:customStyle="1" w:styleId="advancedproofingissuezoomed">
    <w:name w:val="advancedproofingissuezoomed"/>
    <w:basedOn w:val="DefaultParagraphFont"/>
    <w:rsid w:val="00821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16572">
      <w:bodyDiv w:val="1"/>
      <w:marLeft w:val="0"/>
      <w:marRight w:val="0"/>
      <w:marTop w:val="0"/>
      <w:marBottom w:val="0"/>
      <w:divBdr>
        <w:top w:val="none" w:sz="0" w:space="0" w:color="auto"/>
        <w:left w:val="none" w:sz="0" w:space="0" w:color="auto"/>
        <w:bottom w:val="none" w:sz="0" w:space="0" w:color="auto"/>
        <w:right w:val="none" w:sz="0" w:space="0" w:color="auto"/>
      </w:divBdr>
      <w:divsChild>
        <w:div w:id="16542989">
          <w:marLeft w:val="0"/>
          <w:marRight w:val="0"/>
          <w:marTop w:val="0"/>
          <w:marBottom w:val="0"/>
          <w:divBdr>
            <w:top w:val="none" w:sz="0" w:space="0" w:color="auto"/>
            <w:left w:val="none" w:sz="0" w:space="0" w:color="auto"/>
            <w:bottom w:val="none" w:sz="0" w:space="0" w:color="auto"/>
            <w:right w:val="none" w:sz="0" w:space="0" w:color="auto"/>
          </w:divBdr>
          <w:divsChild>
            <w:div w:id="1660158983">
              <w:marLeft w:val="0"/>
              <w:marRight w:val="0"/>
              <w:marTop w:val="0"/>
              <w:marBottom w:val="0"/>
              <w:divBdr>
                <w:top w:val="none" w:sz="0" w:space="0" w:color="auto"/>
                <w:left w:val="none" w:sz="0" w:space="0" w:color="auto"/>
                <w:bottom w:val="none" w:sz="0" w:space="0" w:color="auto"/>
                <w:right w:val="none" w:sz="0" w:space="0" w:color="auto"/>
              </w:divBdr>
            </w:div>
          </w:divsChild>
        </w:div>
        <w:div w:id="1928804636">
          <w:marLeft w:val="0"/>
          <w:marRight w:val="0"/>
          <w:marTop w:val="0"/>
          <w:marBottom w:val="0"/>
          <w:divBdr>
            <w:top w:val="none" w:sz="0" w:space="0" w:color="auto"/>
            <w:left w:val="none" w:sz="0" w:space="0" w:color="auto"/>
            <w:bottom w:val="none" w:sz="0" w:space="0" w:color="auto"/>
            <w:right w:val="none" w:sz="0" w:space="0" w:color="auto"/>
          </w:divBdr>
          <w:divsChild>
            <w:div w:id="97795453">
              <w:marLeft w:val="0"/>
              <w:marRight w:val="0"/>
              <w:marTop w:val="0"/>
              <w:marBottom w:val="0"/>
              <w:divBdr>
                <w:top w:val="none" w:sz="0" w:space="0" w:color="auto"/>
                <w:left w:val="none" w:sz="0" w:space="0" w:color="auto"/>
                <w:bottom w:val="none" w:sz="0" w:space="0" w:color="auto"/>
                <w:right w:val="none" w:sz="0" w:space="0" w:color="auto"/>
              </w:divBdr>
            </w:div>
          </w:divsChild>
        </w:div>
        <w:div w:id="703679529">
          <w:marLeft w:val="0"/>
          <w:marRight w:val="0"/>
          <w:marTop w:val="0"/>
          <w:marBottom w:val="0"/>
          <w:divBdr>
            <w:top w:val="none" w:sz="0" w:space="0" w:color="auto"/>
            <w:left w:val="none" w:sz="0" w:space="0" w:color="auto"/>
            <w:bottom w:val="none" w:sz="0" w:space="0" w:color="auto"/>
            <w:right w:val="none" w:sz="0" w:space="0" w:color="auto"/>
          </w:divBdr>
          <w:divsChild>
            <w:div w:id="172652617">
              <w:marLeft w:val="0"/>
              <w:marRight w:val="0"/>
              <w:marTop w:val="0"/>
              <w:marBottom w:val="0"/>
              <w:divBdr>
                <w:top w:val="none" w:sz="0" w:space="0" w:color="auto"/>
                <w:left w:val="none" w:sz="0" w:space="0" w:color="auto"/>
                <w:bottom w:val="none" w:sz="0" w:space="0" w:color="auto"/>
                <w:right w:val="none" w:sz="0" w:space="0" w:color="auto"/>
              </w:divBdr>
            </w:div>
          </w:divsChild>
        </w:div>
        <w:div w:id="1574007876">
          <w:marLeft w:val="0"/>
          <w:marRight w:val="0"/>
          <w:marTop w:val="0"/>
          <w:marBottom w:val="0"/>
          <w:divBdr>
            <w:top w:val="none" w:sz="0" w:space="0" w:color="auto"/>
            <w:left w:val="none" w:sz="0" w:space="0" w:color="auto"/>
            <w:bottom w:val="none" w:sz="0" w:space="0" w:color="auto"/>
            <w:right w:val="none" w:sz="0" w:space="0" w:color="auto"/>
          </w:divBdr>
          <w:divsChild>
            <w:div w:id="212696068">
              <w:marLeft w:val="0"/>
              <w:marRight w:val="0"/>
              <w:marTop w:val="0"/>
              <w:marBottom w:val="0"/>
              <w:divBdr>
                <w:top w:val="none" w:sz="0" w:space="0" w:color="auto"/>
                <w:left w:val="none" w:sz="0" w:space="0" w:color="auto"/>
                <w:bottom w:val="none" w:sz="0" w:space="0" w:color="auto"/>
                <w:right w:val="none" w:sz="0" w:space="0" w:color="auto"/>
              </w:divBdr>
            </w:div>
          </w:divsChild>
        </w:div>
        <w:div w:id="752512487">
          <w:marLeft w:val="0"/>
          <w:marRight w:val="0"/>
          <w:marTop w:val="0"/>
          <w:marBottom w:val="0"/>
          <w:divBdr>
            <w:top w:val="none" w:sz="0" w:space="0" w:color="auto"/>
            <w:left w:val="none" w:sz="0" w:space="0" w:color="auto"/>
            <w:bottom w:val="none" w:sz="0" w:space="0" w:color="auto"/>
            <w:right w:val="none" w:sz="0" w:space="0" w:color="auto"/>
          </w:divBdr>
          <w:divsChild>
            <w:div w:id="219442291">
              <w:marLeft w:val="0"/>
              <w:marRight w:val="0"/>
              <w:marTop w:val="0"/>
              <w:marBottom w:val="0"/>
              <w:divBdr>
                <w:top w:val="none" w:sz="0" w:space="0" w:color="auto"/>
                <w:left w:val="none" w:sz="0" w:space="0" w:color="auto"/>
                <w:bottom w:val="none" w:sz="0" w:space="0" w:color="auto"/>
                <w:right w:val="none" w:sz="0" w:space="0" w:color="auto"/>
              </w:divBdr>
            </w:div>
          </w:divsChild>
        </w:div>
        <w:div w:id="1727412416">
          <w:marLeft w:val="0"/>
          <w:marRight w:val="0"/>
          <w:marTop w:val="0"/>
          <w:marBottom w:val="0"/>
          <w:divBdr>
            <w:top w:val="none" w:sz="0" w:space="0" w:color="auto"/>
            <w:left w:val="none" w:sz="0" w:space="0" w:color="auto"/>
            <w:bottom w:val="none" w:sz="0" w:space="0" w:color="auto"/>
            <w:right w:val="none" w:sz="0" w:space="0" w:color="auto"/>
          </w:divBdr>
          <w:divsChild>
            <w:div w:id="405299126">
              <w:marLeft w:val="0"/>
              <w:marRight w:val="0"/>
              <w:marTop w:val="0"/>
              <w:marBottom w:val="0"/>
              <w:divBdr>
                <w:top w:val="none" w:sz="0" w:space="0" w:color="auto"/>
                <w:left w:val="none" w:sz="0" w:space="0" w:color="auto"/>
                <w:bottom w:val="none" w:sz="0" w:space="0" w:color="auto"/>
                <w:right w:val="none" w:sz="0" w:space="0" w:color="auto"/>
              </w:divBdr>
            </w:div>
          </w:divsChild>
        </w:div>
        <w:div w:id="1317760780">
          <w:marLeft w:val="0"/>
          <w:marRight w:val="0"/>
          <w:marTop w:val="0"/>
          <w:marBottom w:val="0"/>
          <w:divBdr>
            <w:top w:val="none" w:sz="0" w:space="0" w:color="auto"/>
            <w:left w:val="none" w:sz="0" w:space="0" w:color="auto"/>
            <w:bottom w:val="none" w:sz="0" w:space="0" w:color="auto"/>
            <w:right w:val="none" w:sz="0" w:space="0" w:color="auto"/>
          </w:divBdr>
          <w:divsChild>
            <w:div w:id="419448005">
              <w:marLeft w:val="0"/>
              <w:marRight w:val="0"/>
              <w:marTop w:val="0"/>
              <w:marBottom w:val="0"/>
              <w:divBdr>
                <w:top w:val="none" w:sz="0" w:space="0" w:color="auto"/>
                <w:left w:val="none" w:sz="0" w:space="0" w:color="auto"/>
                <w:bottom w:val="none" w:sz="0" w:space="0" w:color="auto"/>
                <w:right w:val="none" w:sz="0" w:space="0" w:color="auto"/>
              </w:divBdr>
            </w:div>
          </w:divsChild>
        </w:div>
        <w:div w:id="915479631">
          <w:marLeft w:val="0"/>
          <w:marRight w:val="0"/>
          <w:marTop w:val="0"/>
          <w:marBottom w:val="0"/>
          <w:divBdr>
            <w:top w:val="none" w:sz="0" w:space="0" w:color="auto"/>
            <w:left w:val="none" w:sz="0" w:space="0" w:color="auto"/>
            <w:bottom w:val="none" w:sz="0" w:space="0" w:color="auto"/>
            <w:right w:val="none" w:sz="0" w:space="0" w:color="auto"/>
          </w:divBdr>
          <w:divsChild>
            <w:div w:id="694042366">
              <w:marLeft w:val="0"/>
              <w:marRight w:val="0"/>
              <w:marTop w:val="0"/>
              <w:marBottom w:val="0"/>
              <w:divBdr>
                <w:top w:val="none" w:sz="0" w:space="0" w:color="auto"/>
                <w:left w:val="none" w:sz="0" w:space="0" w:color="auto"/>
                <w:bottom w:val="none" w:sz="0" w:space="0" w:color="auto"/>
                <w:right w:val="none" w:sz="0" w:space="0" w:color="auto"/>
              </w:divBdr>
            </w:div>
          </w:divsChild>
        </w:div>
        <w:div w:id="1456093902">
          <w:marLeft w:val="0"/>
          <w:marRight w:val="0"/>
          <w:marTop w:val="0"/>
          <w:marBottom w:val="0"/>
          <w:divBdr>
            <w:top w:val="none" w:sz="0" w:space="0" w:color="auto"/>
            <w:left w:val="none" w:sz="0" w:space="0" w:color="auto"/>
            <w:bottom w:val="none" w:sz="0" w:space="0" w:color="auto"/>
            <w:right w:val="none" w:sz="0" w:space="0" w:color="auto"/>
          </w:divBdr>
          <w:divsChild>
            <w:div w:id="719138004">
              <w:marLeft w:val="0"/>
              <w:marRight w:val="0"/>
              <w:marTop w:val="0"/>
              <w:marBottom w:val="0"/>
              <w:divBdr>
                <w:top w:val="none" w:sz="0" w:space="0" w:color="auto"/>
                <w:left w:val="none" w:sz="0" w:space="0" w:color="auto"/>
                <w:bottom w:val="none" w:sz="0" w:space="0" w:color="auto"/>
                <w:right w:val="none" w:sz="0" w:space="0" w:color="auto"/>
              </w:divBdr>
            </w:div>
          </w:divsChild>
        </w:div>
        <w:div w:id="1555972631">
          <w:marLeft w:val="0"/>
          <w:marRight w:val="0"/>
          <w:marTop w:val="0"/>
          <w:marBottom w:val="0"/>
          <w:divBdr>
            <w:top w:val="none" w:sz="0" w:space="0" w:color="auto"/>
            <w:left w:val="none" w:sz="0" w:space="0" w:color="auto"/>
            <w:bottom w:val="none" w:sz="0" w:space="0" w:color="auto"/>
            <w:right w:val="none" w:sz="0" w:space="0" w:color="auto"/>
          </w:divBdr>
          <w:divsChild>
            <w:div w:id="1112550812">
              <w:marLeft w:val="0"/>
              <w:marRight w:val="0"/>
              <w:marTop w:val="0"/>
              <w:marBottom w:val="0"/>
              <w:divBdr>
                <w:top w:val="none" w:sz="0" w:space="0" w:color="auto"/>
                <w:left w:val="none" w:sz="0" w:space="0" w:color="auto"/>
                <w:bottom w:val="none" w:sz="0" w:space="0" w:color="auto"/>
                <w:right w:val="none" w:sz="0" w:space="0" w:color="auto"/>
              </w:divBdr>
            </w:div>
          </w:divsChild>
        </w:div>
        <w:div w:id="1390029732">
          <w:marLeft w:val="0"/>
          <w:marRight w:val="0"/>
          <w:marTop w:val="0"/>
          <w:marBottom w:val="0"/>
          <w:divBdr>
            <w:top w:val="none" w:sz="0" w:space="0" w:color="auto"/>
            <w:left w:val="none" w:sz="0" w:space="0" w:color="auto"/>
            <w:bottom w:val="none" w:sz="0" w:space="0" w:color="auto"/>
            <w:right w:val="none" w:sz="0" w:space="0" w:color="auto"/>
          </w:divBdr>
          <w:divsChild>
            <w:div w:id="1571766275">
              <w:marLeft w:val="0"/>
              <w:marRight w:val="0"/>
              <w:marTop w:val="0"/>
              <w:marBottom w:val="0"/>
              <w:divBdr>
                <w:top w:val="none" w:sz="0" w:space="0" w:color="auto"/>
                <w:left w:val="none" w:sz="0" w:space="0" w:color="auto"/>
                <w:bottom w:val="none" w:sz="0" w:space="0" w:color="auto"/>
                <w:right w:val="none" w:sz="0" w:space="0" w:color="auto"/>
              </w:divBdr>
            </w:div>
          </w:divsChild>
        </w:div>
        <w:div w:id="1756708035">
          <w:marLeft w:val="0"/>
          <w:marRight w:val="0"/>
          <w:marTop w:val="0"/>
          <w:marBottom w:val="0"/>
          <w:divBdr>
            <w:top w:val="none" w:sz="0" w:space="0" w:color="auto"/>
            <w:left w:val="none" w:sz="0" w:space="0" w:color="auto"/>
            <w:bottom w:val="none" w:sz="0" w:space="0" w:color="auto"/>
            <w:right w:val="none" w:sz="0" w:space="0" w:color="auto"/>
          </w:divBdr>
          <w:divsChild>
            <w:div w:id="141007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64902">
      <w:bodyDiv w:val="1"/>
      <w:marLeft w:val="0"/>
      <w:marRight w:val="0"/>
      <w:marTop w:val="0"/>
      <w:marBottom w:val="0"/>
      <w:divBdr>
        <w:top w:val="none" w:sz="0" w:space="0" w:color="auto"/>
        <w:left w:val="none" w:sz="0" w:space="0" w:color="auto"/>
        <w:bottom w:val="none" w:sz="0" w:space="0" w:color="auto"/>
        <w:right w:val="none" w:sz="0" w:space="0" w:color="auto"/>
      </w:divBdr>
      <w:divsChild>
        <w:div w:id="205065712">
          <w:marLeft w:val="0"/>
          <w:marRight w:val="0"/>
          <w:marTop w:val="0"/>
          <w:marBottom w:val="0"/>
          <w:divBdr>
            <w:top w:val="none" w:sz="0" w:space="0" w:color="auto"/>
            <w:left w:val="none" w:sz="0" w:space="0" w:color="auto"/>
            <w:bottom w:val="none" w:sz="0" w:space="0" w:color="auto"/>
            <w:right w:val="none" w:sz="0" w:space="0" w:color="auto"/>
          </w:divBdr>
        </w:div>
        <w:div w:id="1281573636">
          <w:marLeft w:val="0"/>
          <w:marRight w:val="0"/>
          <w:marTop w:val="0"/>
          <w:marBottom w:val="0"/>
          <w:divBdr>
            <w:top w:val="none" w:sz="0" w:space="0" w:color="auto"/>
            <w:left w:val="none" w:sz="0" w:space="0" w:color="auto"/>
            <w:bottom w:val="none" w:sz="0" w:space="0" w:color="auto"/>
            <w:right w:val="none" w:sz="0" w:space="0" w:color="auto"/>
          </w:divBdr>
        </w:div>
        <w:div w:id="106588576">
          <w:marLeft w:val="0"/>
          <w:marRight w:val="0"/>
          <w:marTop w:val="0"/>
          <w:marBottom w:val="0"/>
          <w:divBdr>
            <w:top w:val="none" w:sz="0" w:space="0" w:color="auto"/>
            <w:left w:val="none" w:sz="0" w:space="0" w:color="auto"/>
            <w:bottom w:val="none" w:sz="0" w:space="0" w:color="auto"/>
            <w:right w:val="none" w:sz="0" w:space="0" w:color="auto"/>
          </w:divBdr>
        </w:div>
        <w:div w:id="1272905858">
          <w:marLeft w:val="0"/>
          <w:marRight w:val="0"/>
          <w:marTop w:val="0"/>
          <w:marBottom w:val="0"/>
          <w:divBdr>
            <w:top w:val="none" w:sz="0" w:space="0" w:color="auto"/>
            <w:left w:val="none" w:sz="0" w:space="0" w:color="auto"/>
            <w:bottom w:val="none" w:sz="0" w:space="0" w:color="auto"/>
            <w:right w:val="none" w:sz="0" w:space="0" w:color="auto"/>
          </w:divBdr>
        </w:div>
        <w:div w:id="248003844">
          <w:marLeft w:val="0"/>
          <w:marRight w:val="0"/>
          <w:marTop w:val="0"/>
          <w:marBottom w:val="0"/>
          <w:divBdr>
            <w:top w:val="none" w:sz="0" w:space="0" w:color="auto"/>
            <w:left w:val="none" w:sz="0" w:space="0" w:color="auto"/>
            <w:bottom w:val="none" w:sz="0" w:space="0" w:color="auto"/>
            <w:right w:val="none" w:sz="0" w:space="0" w:color="auto"/>
          </w:divBdr>
        </w:div>
        <w:div w:id="1764448638">
          <w:marLeft w:val="0"/>
          <w:marRight w:val="0"/>
          <w:marTop w:val="0"/>
          <w:marBottom w:val="0"/>
          <w:divBdr>
            <w:top w:val="none" w:sz="0" w:space="0" w:color="auto"/>
            <w:left w:val="none" w:sz="0" w:space="0" w:color="auto"/>
            <w:bottom w:val="none" w:sz="0" w:space="0" w:color="auto"/>
            <w:right w:val="none" w:sz="0" w:space="0" w:color="auto"/>
          </w:divBdr>
        </w:div>
        <w:div w:id="1653750292">
          <w:marLeft w:val="0"/>
          <w:marRight w:val="0"/>
          <w:marTop w:val="0"/>
          <w:marBottom w:val="0"/>
          <w:divBdr>
            <w:top w:val="none" w:sz="0" w:space="0" w:color="auto"/>
            <w:left w:val="none" w:sz="0" w:space="0" w:color="auto"/>
            <w:bottom w:val="none" w:sz="0" w:space="0" w:color="auto"/>
            <w:right w:val="none" w:sz="0" w:space="0" w:color="auto"/>
          </w:divBdr>
        </w:div>
      </w:divsChild>
    </w:div>
    <w:div w:id="621767079">
      <w:bodyDiv w:val="1"/>
      <w:marLeft w:val="0"/>
      <w:marRight w:val="0"/>
      <w:marTop w:val="0"/>
      <w:marBottom w:val="0"/>
      <w:divBdr>
        <w:top w:val="none" w:sz="0" w:space="0" w:color="auto"/>
        <w:left w:val="none" w:sz="0" w:space="0" w:color="auto"/>
        <w:bottom w:val="none" w:sz="0" w:space="0" w:color="auto"/>
        <w:right w:val="none" w:sz="0" w:space="0" w:color="auto"/>
      </w:divBdr>
      <w:divsChild>
        <w:div w:id="1217231422">
          <w:marLeft w:val="0"/>
          <w:marRight w:val="0"/>
          <w:marTop w:val="0"/>
          <w:marBottom w:val="0"/>
          <w:divBdr>
            <w:top w:val="none" w:sz="0" w:space="0" w:color="auto"/>
            <w:left w:val="none" w:sz="0" w:space="0" w:color="auto"/>
            <w:bottom w:val="none" w:sz="0" w:space="0" w:color="auto"/>
            <w:right w:val="none" w:sz="0" w:space="0" w:color="auto"/>
          </w:divBdr>
        </w:div>
        <w:div w:id="1070689415">
          <w:marLeft w:val="0"/>
          <w:marRight w:val="0"/>
          <w:marTop w:val="0"/>
          <w:marBottom w:val="0"/>
          <w:divBdr>
            <w:top w:val="none" w:sz="0" w:space="0" w:color="auto"/>
            <w:left w:val="none" w:sz="0" w:space="0" w:color="auto"/>
            <w:bottom w:val="none" w:sz="0" w:space="0" w:color="auto"/>
            <w:right w:val="none" w:sz="0" w:space="0" w:color="auto"/>
          </w:divBdr>
        </w:div>
        <w:div w:id="692078608">
          <w:marLeft w:val="0"/>
          <w:marRight w:val="0"/>
          <w:marTop w:val="0"/>
          <w:marBottom w:val="0"/>
          <w:divBdr>
            <w:top w:val="none" w:sz="0" w:space="0" w:color="auto"/>
            <w:left w:val="none" w:sz="0" w:space="0" w:color="auto"/>
            <w:bottom w:val="none" w:sz="0" w:space="0" w:color="auto"/>
            <w:right w:val="none" w:sz="0" w:space="0" w:color="auto"/>
          </w:divBdr>
        </w:div>
        <w:div w:id="907153113">
          <w:marLeft w:val="0"/>
          <w:marRight w:val="0"/>
          <w:marTop w:val="0"/>
          <w:marBottom w:val="0"/>
          <w:divBdr>
            <w:top w:val="none" w:sz="0" w:space="0" w:color="auto"/>
            <w:left w:val="none" w:sz="0" w:space="0" w:color="auto"/>
            <w:bottom w:val="none" w:sz="0" w:space="0" w:color="auto"/>
            <w:right w:val="none" w:sz="0" w:space="0" w:color="auto"/>
          </w:divBdr>
        </w:div>
      </w:divsChild>
    </w:div>
    <w:div w:id="747921969">
      <w:bodyDiv w:val="1"/>
      <w:marLeft w:val="0"/>
      <w:marRight w:val="0"/>
      <w:marTop w:val="0"/>
      <w:marBottom w:val="0"/>
      <w:divBdr>
        <w:top w:val="none" w:sz="0" w:space="0" w:color="auto"/>
        <w:left w:val="none" w:sz="0" w:space="0" w:color="auto"/>
        <w:bottom w:val="none" w:sz="0" w:space="0" w:color="auto"/>
        <w:right w:val="none" w:sz="0" w:space="0" w:color="auto"/>
      </w:divBdr>
      <w:divsChild>
        <w:div w:id="399596503">
          <w:marLeft w:val="0"/>
          <w:marRight w:val="0"/>
          <w:marTop w:val="0"/>
          <w:marBottom w:val="0"/>
          <w:divBdr>
            <w:top w:val="none" w:sz="0" w:space="0" w:color="auto"/>
            <w:left w:val="none" w:sz="0" w:space="0" w:color="auto"/>
            <w:bottom w:val="none" w:sz="0" w:space="0" w:color="auto"/>
            <w:right w:val="none" w:sz="0" w:space="0" w:color="auto"/>
          </w:divBdr>
        </w:div>
        <w:div w:id="2036074936">
          <w:marLeft w:val="0"/>
          <w:marRight w:val="0"/>
          <w:marTop w:val="0"/>
          <w:marBottom w:val="0"/>
          <w:divBdr>
            <w:top w:val="none" w:sz="0" w:space="0" w:color="auto"/>
            <w:left w:val="none" w:sz="0" w:space="0" w:color="auto"/>
            <w:bottom w:val="none" w:sz="0" w:space="0" w:color="auto"/>
            <w:right w:val="none" w:sz="0" w:space="0" w:color="auto"/>
          </w:divBdr>
        </w:div>
        <w:div w:id="1625185708">
          <w:marLeft w:val="0"/>
          <w:marRight w:val="0"/>
          <w:marTop w:val="0"/>
          <w:marBottom w:val="0"/>
          <w:divBdr>
            <w:top w:val="none" w:sz="0" w:space="0" w:color="auto"/>
            <w:left w:val="none" w:sz="0" w:space="0" w:color="auto"/>
            <w:bottom w:val="none" w:sz="0" w:space="0" w:color="auto"/>
            <w:right w:val="none" w:sz="0" w:space="0" w:color="auto"/>
          </w:divBdr>
        </w:div>
        <w:div w:id="541602003">
          <w:marLeft w:val="0"/>
          <w:marRight w:val="0"/>
          <w:marTop w:val="0"/>
          <w:marBottom w:val="0"/>
          <w:divBdr>
            <w:top w:val="none" w:sz="0" w:space="0" w:color="auto"/>
            <w:left w:val="none" w:sz="0" w:space="0" w:color="auto"/>
            <w:bottom w:val="none" w:sz="0" w:space="0" w:color="auto"/>
            <w:right w:val="none" w:sz="0" w:space="0" w:color="auto"/>
          </w:divBdr>
        </w:div>
        <w:div w:id="788553567">
          <w:marLeft w:val="0"/>
          <w:marRight w:val="0"/>
          <w:marTop w:val="0"/>
          <w:marBottom w:val="0"/>
          <w:divBdr>
            <w:top w:val="none" w:sz="0" w:space="0" w:color="auto"/>
            <w:left w:val="none" w:sz="0" w:space="0" w:color="auto"/>
            <w:bottom w:val="none" w:sz="0" w:space="0" w:color="auto"/>
            <w:right w:val="none" w:sz="0" w:space="0" w:color="auto"/>
          </w:divBdr>
        </w:div>
        <w:div w:id="1805198147">
          <w:marLeft w:val="0"/>
          <w:marRight w:val="0"/>
          <w:marTop w:val="0"/>
          <w:marBottom w:val="0"/>
          <w:divBdr>
            <w:top w:val="none" w:sz="0" w:space="0" w:color="auto"/>
            <w:left w:val="none" w:sz="0" w:space="0" w:color="auto"/>
            <w:bottom w:val="none" w:sz="0" w:space="0" w:color="auto"/>
            <w:right w:val="none" w:sz="0" w:space="0" w:color="auto"/>
          </w:divBdr>
        </w:div>
        <w:div w:id="1623726332">
          <w:marLeft w:val="0"/>
          <w:marRight w:val="0"/>
          <w:marTop w:val="0"/>
          <w:marBottom w:val="0"/>
          <w:divBdr>
            <w:top w:val="none" w:sz="0" w:space="0" w:color="auto"/>
            <w:left w:val="none" w:sz="0" w:space="0" w:color="auto"/>
            <w:bottom w:val="none" w:sz="0" w:space="0" w:color="auto"/>
            <w:right w:val="none" w:sz="0" w:space="0" w:color="auto"/>
          </w:divBdr>
        </w:div>
        <w:div w:id="325741703">
          <w:marLeft w:val="0"/>
          <w:marRight w:val="0"/>
          <w:marTop w:val="0"/>
          <w:marBottom w:val="0"/>
          <w:divBdr>
            <w:top w:val="none" w:sz="0" w:space="0" w:color="auto"/>
            <w:left w:val="none" w:sz="0" w:space="0" w:color="auto"/>
            <w:bottom w:val="none" w:sz="0" w:space="0" w:color="auto"/>
            <w:right w:val="none" w:sz="0" w:space="0" w:color="auto"/>
          </w:divBdr>
        </w:div>
      </w:divsChild>
    </w:div>
    <w:div w:id="895160261">
      <w:bodyDiv w:val="1"/>
      <w:marLeft w:val="0"/>
      <w:marRight w:val="0"/>
      <w:marTop w:val="0"/>
      <w:marBottom w:val="0"/>
      <w:divBdr>
        <w:top w:val="none" w:sz="0" w:space="0" w:color="auto"/>
        <w:left w:val="none" w:sz="0" w:space="0" w:color="auto"/>
        <w:bottom w:val="none" w:sz="0" w:space="0" w:color="auto"/>
        <w:right w:val="none" w:sz="0" w:space="0" w:color="auto"/>
      </w:divBdr>
      <w:divsChild>
        <w:div w:id="716660951">
          <w:marLeft w:val="0"/>
          <w:marRight w:val="0"/>
          <w:marTop w:val="0"/>
          <w:marBottom w:val="0"/>
          <w:divBdr>
            <w:top w:val="none" w:sz="0" w:space="0" w:color="auto"/>
            <w:left w:val="none" w:sz="0" w:space="0" w:color="auto"/>
            <w:bottom w:val="none" w:sz="0" w:space="0" w:color="auto"/>
            <w:right w:val="none" w:sz="0" w:space="0" w:color="auto"/>
          </w:divBdr>
        </w:div>
        <w:div w:id="1594506509">
          <w:marLeft w:val="0"/>
          <w:marRight w:val="0"/>
          <w:marTop w:val="0"/>
          <w:marBottom w:val="0"/>
          <w:divBdr>
            <w:top w:val="none" w:sz="0" w:space="0" w:color="auto"/>
            <w:left w:val="none" w:sz="0" w:space="0" w:color="auto"/>
            <w:bottom w:val="none" w:sz="0" w:space="0" w:color="auto"/>
            <w:right w:val="none" w:sz="0" w:space="0" w:color="auto"/>
          </w:divBdr>
        </w:div>
        <w:div w:id="1710497219">
          <w:marLeft w:val="0"/>
          <w:marRight w:val="0"/>
          <w:marTop w:val="0"/>
          <w:marBottom w:val="0"/>
          <w:divBdr>
            <w:top w:val="none" w:sz="0" w:space="0" w:color="auto"/>
            <w:left w:val="none" w:sz="0" w:space="0" w:color="auto"/>
            <w:bottom w:val="none" w:sz="0" w:space="0" w:color="auto"/>
            <w:right w:val="none" w:sz="0" w:space="0" w:color="auto"/>
          </w:divBdr>
        </w:div>
      </w:divsChild>
    </w:div>
    <w:div w:id="1193031006">
      <w:bodyDiv w:val="1"/>
      <w:marLeft w:val="0"/>
      <w:marRight w:val="0"/>
      <w:marTop w:val="0"/>
      <w:marBottom w:val="0"/>
      <w:divBdr>
        <w:top w:val="none" w:sz="0" w:space="0" w:color="auto"/>
        <w:left w:val="none" w:sz="0" w:space="0" w:color="auto"/>
        <w:bottom w:val="none" w:sz="0" w:space="0" w:color="auto"/>
        <w:right w:val="none" w:sz="0" w:space="0" w:color="auto"/>
      </w:divBdr>
    </w:div>
    <w:div w:id="1353413802">
      <w:bodyDiv w:val="1"/>
      <w:marLeft w:val="0"/>
      <w:marRight w:val="0"/>
      <w:marTop w:val="0"/>
      <w:marBottom w:val="0"/>
      <w:divBdr>
        <w:top w:val="none" w:sz="0" w:space="0" w:color="auto"/>
        <w:left w:val="none" w:sz="0" w:space="0" w:color="auto"/>
        <w:bottom w:val="none" w:sz="0" w:space="0" w:color="auto"/>
        <w:right w:val="none" w:sz="0" w:space="0" w:color="auto"/>
      </w:divBdr>
    </w:div>
    <w:div w:id="1482698239">
      <w:bodyDiv w:val="1"/>
      <w:marLeft w:val="0"/>
      <w:marRight w:val="0"/>
      <w:marTop w:val="0"/>
      <w:marBottom w:val="0"/>
      <w:divBdr>
        <w:top w:val="none" w:sz="0" w:space="0" w:color="auto"/>
        <w:left w:val="none" w:sz="0" w:space="0" w:color="auto"/>
        <w:bottom w:val="none" w:sz="0" w:space="0" w:color="auto"/>
        <w:right w:val="none" w:sz="0" w:space="0" w:color="auto"/>
      </w:divBdr>
    </w:div>
    <w:div w:id="1612273719">
      <w:bodyDiv w:val="1"/>
      <w:marLeft w:val="0"/>
      <w:marRight w:val="0"/>
      <w:marTop w:val="0"/>
      <w:marBottom w:val="0"/>
      <w:divBdr>
        <w:top w:val="none" w:sz="0" w:space="0" w:color="auto"/>
        <w:left w:val="none" w:sz="0" w:space="0" w:color="auto"/>
        <w:bottom w:val="none" w:sz="0" w:space="0" w:color="auto"/>
        <w:right w:val="none" w:sz="0" w:space="0" w:color="auto"/>
      </w:divBdr>
    </w:div>
    <w:div w:id="1629705809">
      <w:bodyDiv w:val="1"/>
      <w:marLeft w:val="0"/>
      <w:marRight w:val="0"/>
      <w:marTop w:val="0"/>
      <w:marBottom w:val="0"/>
      <w:divBdr>
        <w:top w:val="none" w:sz="0" w:space="0" w:color="auto"/>
        <w:left w:val="none" w:sz="0" w:space="0" w:color="auto"/>
        <w:bottom w:val="none" w:sz="0" w:space="0" w:color="auto"/>
        <w:right w:val="none" w:sz="0" w:space="0" w:color="auto"/>
      </w:divBdr>
    </w:div>
    <w:div w:id="1636106740">
      <w:bodyDiv w:val="1"/>
      <w:marLeft w:val="0"/>
      <w:marRight w:val="0"/>
      <w:marTop w:val="0"/>
      <w:marBottom w:val="0"/>
      <w:divBdr>
        <w:top w:val="none" w:sz="0" w:space="0" w:color="auto"/>
        <w:left w:val="none" w:sz="0" w:space="0" w:color="auto"/>
        <w:bottom w:val="none" w:sz="0" w:space="0" w:color="auto"/>
        <w:right w:val="none" w:sz="0" w:space="0" w:color="auto"/>
      </w:divBdr>
      <w:divsChild>
        <w:div w:id="1984457191">
          <w:marLeft w:val="0"/>
          <w:marRight w:val="0"/>
          <w:marTop w:val="0"/>
          <w:marBottom w:val="0"/>
          <w:divBdr>
            <w:top w:val="none" w:sz="0" w:space="0" w:color="auto"/>
            <w:left w:val="none" w:sz="0" w:space="0" w:color="auto"/>
            <w:bottom w:val="none" w:sz="0" w:space="0" w:color="auto"/>
            <w:right w:val="none" w:sz="0" w:space="0" w:color="auto"/>
          </w:divBdr>
        </w:div>
        <w:div w:id="1589578584">
          <w:marLeft w:val="0"/>
          <w:marRight w:val="0"/>
          <w:marTop w:val="0"/>
          <w:marBottom w:val="0"/>
          <w:divBdr>
            <w:top w:val="none" w:sz="0" w:space="0" w:color="auto"/>
            <w:left w:val="none" w:sz="0" w:space="0" w:color="auto"/>
            <w:bottom w:val="none" w:sz="0" w:space="0" w:color="auto"/>
            <w:right w:val="none" w:sz="0" w:space="0" w:color="auto"/>
          </w:divBdr>
        </w:div>
        <w:div w:id="1215696319">
          <w:marLeft w:val="0"/>
          <w:marRight w:val="0"/>
          <w:marTop w:val="0"/>
          <w:marBottom w:val="0"/>
          <w:divBdr>
            <w:top w:val="none" w:sz="0" w:space="0" w:color="auto"/>
            <w:left w:val="none" w:sz="0" w:space="0" w:color="auto"/>
            <w:bottom w:val="none" w:sz="0" w:space="0" w:color="auto"/>
            <w:right w:val="none" w:sz="0" w:space="0" w:color="auto"/>
          </w:divBdr>
        </w:div>
      </w:divsChild>
    </w:div>
    <w:div w:id="1857501884">
      <w:bodyDiv w:val="1"/>
      <w:marLeft w:val="0"/>
      <w:marRight w:val="0"/>
      <w:marTop w:val="0"/>
      <w:marBottom w:val="0"/>
      <w:divBdr>
        <w:top w:val="none" w:sz="0" w:space="0" w:color="auto"/>
        <w:left w:val="none" w:sz="0" w:space="0" w:color="auto"/>
        <w:bottom w:val="none" w:sz="0" w:space="0" w:color="auto"/>
        <w:right w:val="none" w:sz="0" w:space="0" w:color="auto"/>
      </w:divBdr>
      <w:divsChild>
        <w:div w:id="409928787">
          <w:marLeft w:val="0"/>
          <w:marRight w:val="0"/>
          <w:marTop w:val="0"/>
          <w:marBottom w:val="0"/>
          <w:divBdr>
            <w:top w:val="none" w:sz="0" w:space="0" w:color="auto"/>
            <w:left w:val="none" w:sz="0" w:space="0" w:color="auto"/>
            <w:bottom w:val="none" w:sz="0" w:space="0" w:color="auto"/>
            <w:right w:val="none" w:sz="0" w:space="0" w:color="auto"/>
          </w:divBdr>
        </w:div>
        <w:div w:id="546531586">
          <w:marLeft w:val="0"/>
          <w:marRight w:val="0"/>
          <w:marTop w:val="0"/>
          <w:marBottom w:val="0"/>
          <w:divBdr>
            <w:top w:val="none" w:sz="0" w:space="0" w:color="auto"/>
            <w:left w:val="none" w:sz="0" w:space="0" w:color="auto"/>
            <w:bottom w:val="none" w:sz="0" w:space="0" w:color="auto"/>
            <w:right w:val="none" w:sz="0" w:space="0" w:color="auto"/>
          </w:divBdr>
        </w:div>
        <w:div w:id="1765607552">
          <w:marLeft w:val="0"/>
          <w:marRight w:val="0"/>
          <w:marTop w:val="0"/>
          <w:marBottom w:val="0"/>
          <w:divBdr>
            <w:top w:val="none" w:sz="0" w:space="0" w:color="auto"/>
            <w:left w:val="none" w:sz="0" w:space="0" w:color="auto"/>
            <w:bottom w:val="none" w:sz="0" w:space="0" w:color="auto"/>
            <w:right w:val="none" w:sz="0" w:space="0" w:color="auto"/>
          </w:divBdr>
        </w:div>
      </w:divsChild>
    </w:div>
    <w:div w:id="1994019755">
      <w:bodyDiv w:val="1"/>
      <w:marLeft w:val="0"/>
      <w:marRight w:val="0"/>
      <w:marTop w:val="0"/>
      <w:marBottom w:val="0"/>
      <w:divBdr>
        <w:top w:val="none" w:sz="0" w:space="0" w:color="auto"/>
        <w:left w:val="none" w:sz="0" w:space="0" w:color="auto"/>
        <w:bottom w:val="none" w:sz="0" w:space="0" w:color="auto"/>
        <w:right w:val="none" w:sz="0" w:space="0" w:color="auto"/>
      </w:divBdr>
    </w:div>
    <w:div w:id="200050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image" Target="media/image20.jpg"/><Relationship Id="rId21" Type="http://schemas.openxmlformats.org/officeDocument/2006/relationships/diagramQuickStyle" Target="diagrams/quickStyle1.xml"/><Relationship Id="rId34" Type="http://schemas.openxmlformats.org/officeDocument/2006/relationships/image" Target="media/image15.png"/><Relationship Id="rId42" Type="http://schemas.openxmlformats.org/officeDocument/2006/relationships/image" Target="media/image23.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primary-sel" TargetMode="External"/><Relationship Id="rId23" Type="http://schemas.microsoft.com/office/2007/relationships/diagramDrawing" Target="diagrams/drawing1.xml"/><Relationship Id="rId28" Type="http://schemas.openxmlformats.org/officeDocument/2006/relationships/image" Target="media/image12.jpe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diagramData" Target="diagrams/data1.xml"/><Relationship Id="rId31" Type="http://schemas.openxmlformats.org/officeDocument/2006/relationships/customXml" Target="ink/ink1.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Colors" Target="diagrams/colors1.xml"/><Relationship Id="rId27" Type="http://schemas.openxmlformats.org/officeDocument/2006/relationships/image" Target="media/image11.png"/><Relationship Id="rId30" Type="http://schemas.openxmlformats.org/officeDocument/2006/relationships/footer" Target="footer1.xml"/><Relationship Id="rId35" Type="http://schemas.openxmlformats.org/officeDocument/2006/relationships/image" Target="media/image16.png"/><Relationship Id="rId43" Type="http://schemas.openxmlformats.org/officeDocument/2006/relationships/image" Target="media/image24.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9.png"/><Relationship Id="rId33" Type="http://schemas.openxmlformats.org/officeDocument/2006/relationships/image" Target="media/image14.png"/><Relationship Id="rId38" Type="http://schemas.openxmlformats.org/officeDocument/2006/relationships/image" Target="media/image19.jpeg"/><Relationship Id="rId20" Type="http://schemas.openxmlformats.org/officeDocument/2006/relationships/diagramLayout" Target="diagrams/layout1.xml"/><Relationship Id="rId41" Type="http://schemas.openxmlformats.org/officeDocument/2006/relationships/image" Target="media/image2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13B1C1-AD46-44BA-A5B2-559E844C8CAF}"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GB"/>
        </a:p>
      </dgm:t>
    </dgm:pt>
    <dgm:pt modelId="{C613C481-EB33-48A5-950E-021FBDB30642}">
      <dgm:prSet phldrT="[Text]"/>
      <dgm:spPr/>
      <dgm:t>
        <a:bodyPr/>
        <a:lstStyle/>
        <a:p>
          <a:r>
            <a:rPr lang="en-GB"/>
            <a:t>Promoting positive behaviour</a:t>
          </a:r>
        </a:p>
      </dgm:t>
    </dgm:pt>
    <dgm:pt modelId="{DBD700D2-6EC4-4396-8E85-4931941F2FA9}" type="parTrans" cxnId="{644EF413-2C8B-4A1E-820E-A42CE3CED438}">
      <dgm:prSet/>
      <dgm:spPr/>
      <dgm:t>
        <a:bodyPr/>
        <a:lstStyle/>
        <a:p>
          <a:endParaRPr lang="en-GB"/>
        </a:p>
      </dgm:t>
    </dgm:pt>
    <dgm:pt modelId="{86CD1155-AC9A-4A8B-A673-CF78942F786F}" type="sibTrans" cxnId="{644EF413-2C8B-4A1E-820E-A42CE3CED438}">
      <dgm:prSet/>
      <dgm:spPr/>
      <dgm:t>
        <a:bodyPr/>
        <a:lstStyle/>
        <a:p>
          <a:endParaRPr lang="en-GB"/>
        </a:p>
      </dgm:t>
    </dgm:pt>
    <dgm:pt modelId="{BB528418-C3C3-406D-8A70-4A7D2F9EDBDA}">
      <dgm:prSet phldrT="[Text]"/>
      <dgm:spPr/>
      <dgm:t>
        <a:bodyPr/>
        <a:lstStyle/>
        <a:p>
          <a:r>
            <a:rPr lang="en-GB"/>
            <a:t>Knowing the whole child</a:t>
          </a:r>
        </a:p>
      </dgm:t>
    </dgm:pt>
    <dgm:pt modelId="{BD153B98-FA8C-4652-AE2E-949531C620A8}" type="parTrans" cxnId="{A4D63A0F-0AD8-4038-BF59-7A78FEE00F53}">
      <dgm:prSet/>
      <dgm:spPr/>
      <dgm:t>
        <a:bodyPr/>
        <a:lstStyle/>
        <a:p>
          <a:endParaRPr lang="en-GB"/>
        </a:p>
      </dgm:t>
    </dgm:pt>
    <dgm:pt modelId="{9F3268CA-9DF6-4E81-9422-6B9AAB172D73}" type="sibTrans" cxnId="{A4D63A0F-0AD8-4038-BF59-7A78FEE00F53}">
      <dgm:prSet/>
      <dgm:spPr/>
      <dgm:t>
        <a:bodyPr/>
        <a:lstStyle/>
        <a:p>
          <a:endParaRPr lang="en-GB"/>
        </a:p>
      </dgm:t>
    </dgm:pt>
    <dgm:pt modelId="{BDD92402-4516-4928-BDA9-F71C5450DD98}">
      <dgm:prSet phldrT="[Text]"/>
      <dgm:spPr/>
      <dgm:t>
        <a:bodyPr/>
        <a:lstStyle/>
        <a:p>
          <a:r>
            <a:rPr lang="en-GB"/>
            <a:t>Check ins</a:t>
          </a:r>
        </a:p>
      </dgm:t>
    </dgm:pt>
    <dgm:pt modelId="{209535FC-D5E6-43FB-8C0A-5E7852FB7FD9}" type="parTrans" cxnId="{9BF836B1-7303-41BC-A681-3AFD78DFF7DC}">
      <dgm:prSet/>
      <dgm:spPr/>
      <dgm:t>
        <a:bodyPr/>
        <a:lstStyle/>
        <a:p>
          <a:endParaRPr lang="en-GB"/>
        </a:p>
      </dgm:t>
    </dgm:pt>
    <dgm:pt modelId="{D784619C-FE9D-4369-8D3F-554EEF2BD9B6}" type="sibTrans" cxnId="{9BF836B1-7303-41BC-A681-3AFD78DFF7DC}">
      <dgm:prSet/>
      <dgm:spPr/>
      <dgm:t>
        <a:bodyPr/>
        <a:lstStyle/>
        <a:p>
          <a:endParaRPr lang="en-GB"/>
        </a:p>
      </dgm:t>
    </dgm:pt>
    <dgm:pt modelId="{C13BF59C-C112-4BD2-A83C-A077C38EE9BB}">
      <dgm:prSet phldrT="[Text]"/>
      <dgm:spPr/>
      <dgm:t>
        <a:bodyPr/>
        <a:lstStyle/>
        <a:p>
          <a:r>
            <a:rPr lang="en-GB"/>
            <a:t>Adaptative curriculum</a:t>
          </a:r>
        </a:p>
      </dgm:t>
    </dgm:pt>
    <dgm:pt modelId="{DE796032-53AD-4EA5-8EAA-9E3961651C01}" type="parTrans" cxnId="{B08282DD-9202-4CBD-88AA-9704DA9DD179}">
      <dgm:prSet/>
      <dgm:spPr/>
      <dgm:t>
        <a:bodyPr/>
        <a:lstStyle/>
        <a:p>
          <a:endParaRPr lang="en-GB"/>
        </a:p>
      </dgm:t>
    </dgm:pt>
    <dgm:pt modelId="{B17F467D-B8AD-434E-8B99-C9EBE0A128E8}" type="sibTrans" cxnId="{B08282DD-9202-4CBD-88AA-9704DA9DD179}">
      <dgm:prSet/>
      <dgm:spPr/>
      <dgm:t>
        <a:bodyPr/>
        <a:lstStyle/>
        <a:p>
          <a:endParaRPr lang="en-GB"/>
        </a:p>
      </dgm:t>
    </dgm:pt>
    <dgm:pt modelId="{08057E7F-DFCE-4BCC-8227-3DBF3627D04F}">
      <dgm:prSet phldrT="[Text]"/>
      <dgm:spPr/>
      <dgm:t>
        <a:bodyPr/>
        <a:lstStyle/>
        <a:p>
          <a:r>
            <a:rPr lang="en-GB"/>
            <a:t>Rewarding learning</a:t>
          </a:r>
        </a:p>
      </dgm:t>
    </dgm:pt>
    <dgm:pt modelId="{E016E683-9D32-455A-8DAD-7493E52CDECA}" type="parTrans" cxnId="{F2F950C4-B0BE-43A5-AF1B-888AE02FA6DC}">
      <dgm:prSet/>
      <dgm:spPr/>
      <dgm:t>
        <a:bodyPr/>
        <a:lstStyle/>
        <a:p>
          <a:endParaRPr lang="en-GB"/>
        </a:p>
      </dgm:t>
    </dgm:pt>
    <dgm:pt modelId="{2F06B3E7-F333-4384-A653-A1F24B9F1ADB}" type="sibTrans" cxnId="{F2F950C4-B0BE-43A5-AF1B-888AE02FA6DC}">
      <dgm:prSet/>
      <dgm:spPr/>
      <dgm:t>
        <a:bodyPr/>
        <a:lstStyle/>
        <a:p>
          <a:endParaRPr lang="en-GB"/>
        </a:p>
      </dgm:t>
    </dgm:pt>
    <dgm:pt modelId="{662E0477-178B-4E19-A032-F8DE84684DCF}">
      <dgm:prSet phldrT="[Text]"/>
      <dgm:spPr/>
      <dgm:t>
        <a:bodyPr/>
        <a:lstStyle/>
        <a:p>
          <a:r>
            <a:rPr lang="en-GB"/>
            <a:t>Daily meet and greet</a:t>
          </a:r>
        </a:p>
      </dgm:t>
    </dgm:pt>
    <dgm:pt modelId="{46AA37CE-E5D6-4073-B3D7-8FE667088CBD}" type="parTrans" cxnId="{1E67C281-A96E-4833-9A24-30FB6F209AFE}">
      <dgm:prSet/>
      <dgm:spPr/>
      <dgm:t>
        <a:bodyPr/>
        <a:lstStyle/>
        <a:p>
          <a:endParaRPr lang="en-GB"/>
        </a:p>
      </dgm:t>
    </dgm:pt>
    <dgm:pt modelId="{4A6BE30D-C6D2-4BEA-B86B-2BECEE98E319}" type="sibTrans" cxnId="{1E67C281-A96E-4833-9A24-30FB6F209AFE}">
      <dgm:prSet/>
      <dgm:spPr/>
      <dgm:t>
        <a:bodyPr/>
        <a:lstStyle/>
        <a:p>
          <a:endParaRPr lang="en-GB"/>
        </a:p>
      </dgm:t>
    </dgm:pt>
    <dgm:pt modelId="{14F878D2-9532-4CAD-BA12-78CC2003E144}">
      <dgm:prSet phldrT="[Text]"/>
      <dgm:spPr/>
      <dgm:t>
        <a:bodyPr/>
        <a:lstStyle/>
        <a:p>
          <a:r>
            <a:rPr lang="en-GB"/>
            <a:t>Specific praise</a:t>
          </a:r>
        </a:p>
      </dgm:t>
    </dgm:pt>
    <dgm:pt modelId="{D1F515C3-3D0A-4E6F-A47A-98E6AD698DE9}" type="parTrans" cxnId="{A7755F60-3EF7-4698-9B59-805E367C8CA5}">
      <dgm:prSet/>
      <dgm:spPr/>
      <dgm:t>
        <a:bodyPr/>
        <a:lstStyle/>
        <a:p>
          <a:endParaRPr lang="en-GB"/>
        </a:p>
      </dgm:t>
    </dgm:pt>
    <dgm:pt modelId="{C1AD31E6-CE0E-4283-A5F5-6BED965C201A}" type="sibTrans" cxnId="{A7755F60-3EF7-4698-9B59-805E367C8CA5}">
      <dgm:prSet/>
      <dgm:spPr/>
      <dgm:t>
        <a:bodyPr/>
        <a:lstStyle/>
        <a:p>
          <a:endParaRPr lang="en-GB"/>
        </a:p>
      </dgm:t>
    </dgm:pt>
    <dgm:pt modelId="{680408C5-8C28-427A-B1B6-A30F733AC891}">
      <dgm:prSet phldrT="[Text]"/>
      <dgm:spPr/>
      <dgm:t>
        <a:bodyPr/>
        <a:lstStyle/>
        <a:p>
          <a:r>
            <a:rPr lang="en-GB"/>
            <a:t>PACE</a:t>
          </a:r>
        </a:p>
      </dgm:t>
    </dgm:pt>
    <dgm:pt modelId="{402920A0-511B-4578-AB7D-F93509601511}" type="parTrans" cxnId="{7B1F99BC-700D-41F7-AD21-43F0CFF3D0A8}">
      <dgm:prSet/>
      <dgm:spPr/>
      <dgm:t>
        <a:bodyPr/>
        <a:lstStyle/>
        <a:p>
          <a:endParaRPr lang="en-GB"/>
        </a:p>
      </dgm:t>
    </dgm:pt>
    <dgm:pt modelId="{F570E780-BC10-4738-8C21-E707AA5DC15E}" type="sibTrans" cxnId="{7B1F99BC-700D-41F7-AD21-43F0CFF3D0A8}">
      <dgm:prSet/>
      <dgm:spPr/>
      <dgm:t>
        <a:bodyPr/>
        <a:lstStyle/>
        <a:p>
          <a:endParaRPr lang="en-GB"/>
        </a:p>
      </dgm:t>
    </dgm:pt>
    <dgm:pt modelId="{22EEB13B-81CC-4992-942A-352BE085F4D6}">
      <dgm:prSet phldrT="[Text]"/>
      <dgm:spPr/>
      <dgm:t>
        <a:bodyPr/>
        <a:lstStyle/>
        <a:p>
          <a:r>
            <a:rPr lang="en-GB"/>
            <a:t>Sharing positives with parents</a:t>
          </a:r>
        </a:p>
      </dgm:t>
    </dgm:pt>
    <dgm:pt modelId="{CC99A7B8-8F5B-4336-968B-6EDB4AEAD629}" type="parTrans" cxnId="{044BBF6D-E486-4E78-BBD7-D87BE655CBFA}">
      <dgm:prSet/>
      <dgm:spPr/>
      <dgm:t>
        <a:bodyPr/>
        <a:lstStyle/>
        <a:p>
          <a:endParaRPr lang="en-GB"/>
        </a:p>
      </dgm:t>
    </dgm:pt>
    <dgm:pt modelId="{AEA87432-8EC4-4E19-BF1A-44B7340D8FBA}" type="sibTrans" cxnId="{044BBF6D-E486-4E78-BBD7-D87BE655CBFA}">
      <dgm:prSet/>
      <dgm:spPr/>
      <dgm:t>
        <a:bodyPr/>
        <a:lstStyle/>
        <a:p>
          <a:endParaRPr lang="en-GB"/>
        </a:p>
      </dgm:t>
    </dgm:pt>
    <dgm:pt modelId="{E2C48926-0C35-4867-9758-03E7FD214E38}" type="pres">
      <dgm:prSet presAssocID="{4C13B1C1-AD46-44BA-A5B2-559E844C8CAF}" presName="Name0" presStyleCnt="0">
        <dgm:presLayoutVars>
          <dgm:chMax val="1"/>
          <dgm:dir/>
          <dgm:animLvl val="ctr"/>
          <dgm:resizeHandles val="exact"/>
        </dgm:presLayoutVars>
      </dgm:prSet>
      <dgm:spPr/>
    </dgm:pt>
    <dgm:pt modelId="{B5C9E535-1DA9-43FC-B081-314A6858E12B}" type="pres">
      <dgm:prSet presAssocID="{C613C481-EB33-48A5-950E-021FBDB30642}" presName="centerShape" presStyleLbl="node0" presStyleIdx="0" presStyleCnt="1"/>
      <dgm:spPr/>
    </dgm:pt>
    <dgm:pt modelId="{C418EFB9-CBE5-4F4C-88B5-902862ECDFD3}" type="pres">
      <dgm:prSet presAssocID="{BB528418-C3C3-406D-8A70-4A7D2F9EDBDA}" presName="node" presStyleLbl="node1" presStyleIdx="0" presStyleCnt="8">
        <dgm:presLayoutVars>
          <dgm:bulletEnabled val="1"/>
        </dgm:presLayoutVars>
      </dgm:prSet>
      <dgm:spPr/>
    </dgm:pt>
    <dgm:pt modelId="{006A5199-7DCA-4485-908C-8AE5210C48AC}" type="pres">
      <dgm:prSet presAssocID="{BB528418-C3C3-406D-8A70-4A7D2F9EDBDA}" presName="dummy" presStyleCnt="0"/>
      <dgm:spPr/>
    </dgm:pt>
    <dgm:pt modelId="{040D2348-C5B7-4B0D-8B12-DBB1D61D0CDC}" type="pres">
      <dgm:prSet presAssocID="{9F3268CA-9DF6-4E81-9422-6B9AAB172D73}" presName="sibTrans" presStyleLbl="sibTrans2D1" presStyleIdx="0" presStyleCnt="8"/>
      <dgm:spPr/>
    </dgm:pt>
    <dgm:pt modelId="{B5B51620-F0C2-4455-BA6D-F1D2F5258016}" type="pres">
      <dgm:prSet presAssocID="{BDD92402-4516-4928-BDA9-F71C5450DD98}" presName="node" presStyleLbl="node1" presStyleIdx="1" presStyleCnt="8">
        <dgm:presLayoutVars>
          <dgm:bulletEnabled val="1"/>
        </dgm:presLayoutVars>
      </dgm:prSet>
      <dgm:spPr/>
    </dgm:pt>
    <dgm:pt modelId="{E9898D20-124C-440A-A5A6-B878EC610F49}" type="pres">
      <dgm:prSet presAssocID="{BDD92402-4516-4928-BDA9-F71C5450DD98}" presName="dummy" presStyleCnt="0"/>
      <dgm:spPr/>
    </dgm:pt>
    <dgm:pt modelId="{761CAB35-E132-4F18-B7BE-144A914083D8}" type="pres">
      <dgm:prSet presAssocID="{D784619C-FE9D-4369-8D3F-554EEF2BD9B6}" presName="sibTrans" presStyleLbl="sibTrans2D1" presStyleIdx="1" presStyleCnt="8"/>
      <dgm:spPr/>
    </dgm:pt>
    <dgm:pt modelId="{A619F6DE-3CC1-4D07-9DAB-1ABABD6D2292}" type="pres">
      <dgm:prSet presAssocID="{C13BF59C-C112-4BD2-A83C-A077C38EE9BB}" presName="node" presStyleLbl="node1" presStyleIdx="2" presStyleCnt="8">
        <dgm:presLayoutVars>
          <dgm:bulletEnabled val="1"/>
        </dgm:presLayoutVars>
      </dgm:prSet>
      <dgm:spPr/>
    </dgm:pt>
    <dgm:pt modelId="{0C0C6F27-F172-4DD9-9AEF-86751AA2A096}" type="pres">
      <dgm:prSet presAssocID="{C13BF59C-C112-4BD2-A83C-A077C38EE9BB}" presName="dummy" presStyleCnt="0"/>
      <dgm:spPr/>
    </dgm:pt>
    <dgm:pt modelId="{6061C75D-C651-4C35-A2BD-769AAD1C5EA4}" type="pres">
      <dgm:prSet presAssocID="{B17F467D-B8AD-434E-8B99-C9EBE0A128E8}" presName="sibTrans" presStyleLbl="sibTrans2D1" presStyleIdx="2" presStyleCnt="8"/>
      <dgm:spPr/>
    </dgm:pt>
    <dgm:pt modelId="{DF6D7CC1-86F5-465E-A3E4-EDBC7447C69E}" type="pres">
      <dgm:prSet presAssocID="{08057E7F-DFCE-4BCC-8227-3DBF3627D04F}" presName="node" presStyleLbl="node1" presStyleIdx="3" presStyleCnt="8">
        <dgm:presLayoutVars>
          <dgm:bulletEnabled val="1"/>
        </dgm:presLayoutVars>
      </dgm:prSet>
      <dgm:spPr/>
    </dgm:pt>
    <dgm:pt modelId="{37144707-6EAD-4C5D-89D6-B95242DCBFE9}" type="pres">
      <dgm:prSet presAssocID="{08057E7F-DFCE-4BCC-8227-3DBF3627D04F}" presName="dummy" presStyleCnt="0"/>
      <dgm:spPr/>
    </dgm:pt>
    <dgm:pt modelId="{94AAFA53-7841-400B-A9DD-A7873B81AE24}" type="pres">
      <dgm:prSet presAssocID="{2F06B3E7-F333-4384-A653-A1F24B9F1ADB}" presName="sibTrans" presStyleLbl="sibTrans2D1" presStyleIdx="3" presStyleCnt="8"/>
      <dgm:spPr/>
    </dgm:pt>
    <dgm:pt modelId="{6E8AF0DA-3504-473D-903D-21CEC17C35FE}" type="pres">
      <dgm:prSet presAssocID="{662E0477-178B-4E19-A032-F8DE84684DCF}" presName="node" presStyleLbl="node1" presStyleIdx="4" presStyleCnt="8">
        <dgm:presLayoutVars>
          <dgm:bulletEnabled val="1"/>
        </dgm:presLayoutVars>
      </dgm:prSet>
      <dgm:spPr/>
    </dgm:pt>
    <dgm:pt modelId="{04EAD145-DF50-4A36-85EE-B8C493F067ED}" type="pres">
      <dgm:prSet presAssocID="{662E0477-178B-4E19-A032-F8DE84684DCF}" presName="dummy" presStyleCnt="0"/>
      <dgm:spPr/>
    </dgm:pt>
    <dgm:pt modelId="{021402F7-7759-430F-A6EF-8046CC2E51B6}" type="pres">
      <dgm:prSet presAssocID="{4A6BE30D-C6D2-4BEA-B86B-2BECEE98E319}" presName="sibTrans" presStyleLbl="sibTrans2D1" presStyleIdx="4" presStyleCnt="8"/>
      <dgm:spPr/>
    </dgm:pt>
    <dgm:pt modelId="{8DB003F1-4BD1-4DF6-A441-7C78FE74D255}" type="pres">
      <dgm:prSet presAssocID="{14F878D2-9532-4CAD-BA12-78CC2003E144}" presName="node" presStyleLbl="node1" presStyleIdx="5" presStyleCnt="8">
        <dgm:presLayoutVars>
          <dgm:bulletEnabled val="1"/>
        </dgm:presLayoutVars>
      </dgm:prSet>
      <dgm:spPr/>
    </dgm:pt>
    <dgm:pt modelId="{097335B5-C1CC-4AEC-BC37-9ADE9A457E7E}" type="pres">
      <dgm:prSet presAssocID="{14F878D2-9532-4CAD-BA12-78CC2003E144}" presName="dummy" presStyleCnt="0"/>
      <dgm:spPr/>
    </dgm:pt>
    <dgm:pt modelId="{277C203B-2DB1-4D3C-A7CD-C75C2D859A82}" type="pres">
      <dgm:prSet presAssocID="{C1AD31E6-CE0E-4283-A5F5-6BED965C201A}" presName="sibTrans" presStyleLbl="sibTrans2D1" presStyleIdx="5" presStyleCnt="8"/>
      <dgm:spPr/>
    </dgm:pt>
    <dgm:pt modelId="{B586CFD5-1CA0-4198-8FDF-391EF5CA5974}" type="pres">
      <dgm:prSet presAssocID="{680408C5-8C28-427A-B1B6-A30F733AC891}" presName="node" presStyleLbl="node1" presStyleIdx="6" presStyleCnt="8">
        <dgm:presLayoutVars>
          <dgm:bulletEnabled val="1"/>
        </dgm:presLayoutVars>
      </dgm:prSet>
      <dgm:spPr/>
    </dgm:pt>
    <dgm:pt modelId="{C1E0E632-D758-43FB-A210-4E526C59A3ED}" type="pres">
      <dgm:prSet presAssocID="{680408C5-8C28-427A-B1B6-A30F733AC891}" presName="dummy" presStyleCnt="0"/>
      <dgm:spPr/>
    </dgm:pt>
    <dgm:pt modelId="{ADFA364F-9653-4ADB-BB45-450F34E38351}" type="pres">
      <dgm:prSet presAssocID="{F570E780-BC10-4738-8C21-E707AA5DC15E}" presName="sibTrans" presStyleLbl="sibTrans2D1" presStyleIdx="6" presStyleCnt="8"/>
      <dgm:spPr/>
    </dgm:pt>
    <dgm:pt modelId="{8A89FF13-77B5-4AFD-A8BE-415D8E51849D}" type="pres">
      <dgm:prSet presAssocID="{22EEB13B-81CC-4992-942A-352BE085F4D6}" presName="node" presStyleLbl="node1" presStyleIdx="7" presStyleCnt="8">
        <dgm:presLayoutVars>
          <dgm:bulletEnabled val="1"/>
        </dgm:presLayoutVars>
      </dgm:prSet>
      <dgm:spPr/>
    </dgm:pt>
    <dgm:pt modelId="{18DC70EB-500D-4D1D-BB8A-14E1E81B1410}" type="pres">
      <dgm:prSet presAssocID="{22EEB13B-81CC-4992-942A-352BE085F4D6}" presName="dummy" presStyleCnt="0"/>
      <dgm:spPr/>
    </dgm:pt>
    <dgm:pt modelId="{BCF51897-B28E-4A5B-A5E6-6418DCD35136}" type="pres">
      <dgm:prSet presAssocID="{AEA87432-8EC4-4E19-BF1A-44B7340D8FBA}" presName="sibTrans" presStyleLbl="sibTrans2D1" presStyleIdx="7" presStyleCnt="8"/>
      <dgm:spPr/>
    </dgm:pt>
  </dgm:ptLst>
  <dgm:cxnLst>
    <dgm:cxn modelId="{19914502-29A1-4CF9-9910-637931FD7483}" type="presOf" srcId="{B17F467D-B8AD-434E-8B99-C9EBE0A128E8}" destId="{6061C75D-C651-4C35-A2BD-769AAD1C5EA4}" srcOrd="0" destOrd="0" presId="urn:microsoft.com/office/officeart/2005/8/layout/radial6"/>
    <dgm:cxn modelId="{A4D63A0F-0AD8-4038-BF59-7A78FEE00F53}" srcId="{C613C481-EB33-48A5-950E-021FBDB30642}" destId="{BB528418-C3C3-406D-8A70-4A7D2F9EDBDA}" srcOrd="0" destOrd="0" parTransId="{BD153B98-FA8C-4652-AE2E-949531C620A8}" sibTransId="{9F3268CA-9DF6-4E81-9422-6B9AAB172D73}"/>
    <dgm:cxn modelId="{644EF413-2C8B-4A1E-820E-A42CE3CED438}" srcId="{4C13B1C1-AD46-44BA-A5B2-559E844C8CAF}" destId="{C613C481-EB33-48A5-950E-021FBDB30642}" srcOrd="0" destOrd="0" parTransId="{DBD700D2-6EC4-4396-8E85-4931941F2FA9}" sibTransId="{86CD1155-AC9A-4A8B-A673-CF78942F786F}"/>
    <dgm:cxn modelId="{F13E0D1A-8AB0-47B2-AAE9-3CA0225FBFB1}" type="presOf" srcId="{08057E7F-DFCE-4BCC-8227-3DBF3627D04F}" destId="{DF6D7CC1-86F5-465E-A3E4-EDBC7447C69E}" srcOrd="0" destOrd="0" presId="urn:microsoft.com/office/officeart/2005/8/layout/radial6"/>
    <dgm:cxn modelId="{56EE9538-6A51-411A-81A8-6DAF8498F7C9}" type="presOf" srcId="{4C13B1C1-AD46-44BA-A5B2-559E844C8CAF}" destId="{E2C48926-0C35-4867-9758-03E7FD214E38}" srcOrd="0" destOrd="0" presId="urn:microsoft.com/office/officeart/2005/8/layout/radial6"/>
    <dgm:cxn modelId="{0E902E3B-01D4-43D6-B7FA-A108A94260A3}" type="presOf" srcId="{F570E780-BC10-4738-8C21-E707AA5DC15E}" destId="{ADFA364F-9653-4ADB-BB45-450F34E38351}" srcOrd="0" destOrd="0" presId="urn:microsoft.com/office/officeart/2005/8/layout/radial6"/>
    <dgm:cxn modelId="{AC63E43B-8B5C-4A53-BBC3-13632A0C5A9A}" type="presOf" srcId="{D784619C-FE9D-4369-8D3F-554EEF2BD9B6}" destId="{761CAB35-E132-4F18-B7BE-144A914083D8}" srcOrd="0" destOrd="0" presId="urn:microsoft.com/office/officeart/2005/8/layout/radial6"/>
    <dgm:cxn modelId="{600A163D-5A21-4B84-B26E-8706F7F31A94}" type="presOf" srcId="{22EEB13B-81CC-4992-942A-352BE085F4D6}" destId="{8A89FF13-77B5-4AFD-A8BE-415D8E51849D}" srcOrd="0" destOrd="0" presId="urn:microsoft.com/office/officeart/2005/8/layout/radial6"/>
    <dgm:cxn modelId="{A7755F60-3EF7-4698-9B59-805E367C8CA5}" srcId="{C613C481-EB33-48A5-950E-021FBDB30642}" destId="{14F878D2-9532-4CAD-BA12-78CC2003E144}" srcOrd="5" destOrd="0" parTransId="{D1F515C3-3D0A-4E6F-A47A-98E6AD698DE9}" sibTransId="{C1AD31E6-CE0E-4283-A5F5-6BED965C201A}"/>
    <dgm:cxn modelId="{85D46C4A-02E7-489A-AE86-24805334DD2F}" type="presOf" srcId="{4A6BE30D-C6D2-4BEA-B86B-2BECEE98E319}" destId="{021402F7-7759-430F-A6EF-8046CC2E51B6}" srcOrd="0" destOrd="0" presId="urn:microsoft.com/office/officeart/2005/8/layout/radial6"/>
    <dgm:cxn modelId="{044BBF6D-E486-4E78-BBD7-D87BE655CBFA}" srcId="{C613C481-EB33-48A5-950E-021FBDB30642}" destId="{22EEB13B-81CC-4992-942A-352BE085F4D6}" srcOrd="7" destOrd="0" parTransId="{CC99A7B8-8F5B-4336-968B-6EDB4AEAD629}" sibTransId="{AEA87432-8EC4-4E19-BF1A-44B7340D8FBA}"/>
    <dgm:cxn modelId="{3939D64D-13DE-4A57-9AFD-7D1114F2E597}" type="presOf" srcId="{680408C5-8C28-427A-B1B6-A30F733AC891}" destId="{B586CFD5-1CA0-4198-8FDF-391EF5CA5974}" srcOrd="0" destOrd="0" presId="urn:microsoft.com/office/officeart/2005/8/layout/radial6"/>
    <dgm:cxn modelId="{C0C85C76-809C-43C6-A11D-C4004B349C2D}" type="presOf" srcId="{BDD92402-4516-4928-BDA9-F71C5450DD98}" destId="{B5B51620-F0C2-4455-BA6D-F1D2F5258016}" srcOrd="0" destOrd="0" presId="urn:microsoft.com/office/officeart/2005/8/layout/radial6"/>
    <dgm:cxn modelId="{FA96D67C-C5EE-48DA-A898-63C8237BFADA}" type="presOf" srcId="{2F06B3E7-F333-4384-A653-A1F24B9F1ADB}" destId="{94AAFA53-7841-400B-A9DD-A7873B81AE24}" srcOrd="0" destOrd="0" presId="urn:microsoft.com/office/officeart/2005/8/layout/radial6"/>
    <dgm:cxn modelId="{1E67C281-A96E-4833-9A24-30FB6F209AFE}" srcId="{C613C481-EB33-48A5-950E-021FBDB30642}" destId="{662E0477-178B-4E19-A032-F8DE84684DCF}" srcOrd="4" destOrd="0" parTransId="{46AA37CE-E5D6-4073-B3D7-8FE667088CBD}" sibTransId="{4A6BE30D-C6D2-4BEA-B86B-2BECEE98E319}"/>
    <dgm:cxn modelId="{DF697083-C403-4FFD-95AA-1C7361D0EC7A}" type="presOf" srcId="{AEA87432-8EC4-4E19-BF1A-44B7340D8FBA}" destId="{BCF51897-B28E-4A5B-A5E6-6418DCD35136}" srcOrd="0" destOrd="0" presId="urn:microsoft.com/office/officeart/2005/8/layout/radial6"/>
    <dgm:cxn modelId="{E38F3086-E2C8-4503-A474-8FB0BE3BB9F4}" type="presOf" srcId="{9F3268CA-9DF6-4E81-9422-6B9AAB172D73}" destId="{040D2348-C5B7-4B0D-8B12-DBB1D61D0CDC}" srcOrd="0" destOrd="0" presId="urn:microsoft.com/office/officeart/2005/8/layout/radial6"/>
    <dgm:cxn modelId="{9ECC1A8D-7FA0-4865-B7C7-7022B67C4C4B}" type="presOf" srcId="{C13BF59C-C112-4BD2-A83C-A077C38EE9BB}" destId="{A619F6DE-3CC1-4D07-9DAB-1ABABD6D2292}" srcOrd="0" destOrd="0" presId="urn:microsoft.com/office/officeart/2005/8/layout/radial6"/>
    <dgm:cxn modelId="{2209389D-7A29-43DF-8B17-22F5BDD59F95}" type="presOf" srcId="{662E0477-178B-4E19-A032-F8DE84684DCF}" destId="{6E8AF0DA-3504-473D-903D-21CEC17C35FE}" srcOrd="0" destOrd="0" presId="urn:microsoft.com/office/officeart/2005/8/layout/radial6"/>
    <dgm:cxn modelId="{9BF836B1-7303-41BC-A681-3AFD78DFF7DC}" srcId="{C613C481-EB33-48A5-950E-021FBDB30642}" destId="{BDD92402-4516-4928-BDA9-F71C5450DD98}" srcOrd="1" destOrd="0" parTransId="{209535FC-D5E6-43FB-8C0A-5E7852FB7FD9}" sibTransId="{D784619C-FE9D-4369-8D3F-554EEF2BD9B6}"/>
    <dgm:cxn modelId="{C0BA2ABC-E905-429C-8BC2-B7B05500BD05}" type="presOf" srcId="{BB528418-C3C3-406D-8A70-4A7D2F9EDBDA}" destId="{C418EFB9-CBE5-4F4C-88B5-902862ECDFD3}" srcOrd="0" destOrd="0" presId="urn:microsoft.com/office/officeart/2005/8/layout/radial6"/>
    <dgm:cxn modelId="{7B1F99BC-700D-41F7-AD21-43F0CFF3D0A8}" srcId="{C613C481-EB33-48A5-950E-021FBDB30642}" destId="{680408C5-8C28-427A-B1B6-A30F733AC891}" srcOrd="6" destOrd="0" parTransId="{402920A0-511B-4578-AB7D-F93509601511}" sibTransId="{F570E780-BC10-4738-8C21-E707AA5DC15E}"/>
    <dgm:cxn modelId="{F2F950C4-B0BE-43A5-AF1B-888AE02FA6DC}" srcId="{C613C481-EB33-48A5-950E-021FBDB30642}" destId="{08057E7F-DFCE-4BCC-8227-3DBF3627D04F}" srcOrd="3" destOrd="0" parTransId="{E016E683-9D32-455A-8DAD-7493E52CDECA}" sibTransId="{2F06B3E7-F333-4384-A653-A1F24B9F1ADB}"/>
    <dgm:cxn modelId="{CE802DD0-BDAB-4A72-999E-2C270C065BEF}" type="presOf" srcId="{C613C481-EB33-48A5-950E-021FBDB30642}" destId="{B5C9E535-1DA9-43FC-B081-314A6858E12B}" srcOrd="0" destOrd="0" presId="urn:microsoft.com/office/officeart/2005/8/layout/radial6"/>
    <dgm:cxn modelId="{D431BAD9-B34E-44A1-B7BB-A4D5948A38A5}" type="presOf" srcId="{14F878D2-9532-4CAD-BA12-78CC2003E144}" destId="{8DB003F1-4BD1-4DF6-A441-7C78FE74D255}" srcOrd="0" destOrd="0" presId="urn:microsoft.com/office/officeart/2005/8/layout/radial6"/>
    <dgm:cxn modelId="{B08282DD-9202-4CBD-88AA-9704DA9DD179}" srcId="{C613C481-EB33-48A5-950E-021FBDB30642}" destId="{C13BF59C-C112-4BD2-A83C-A077C38EE9BB}" srcOrd="2" destOrd="0" parTransId="{DE796032-53AD-4EA5-8EAA-9E3961651C01}" sibTransId="{B17F467D-B8AD-434E-8B99-C9EBE0A128E8}"/>
    <dgm:cxn modelId="{AC5825DF-CF04-4C82-B2ED-F4AE3A67434A}" type="presOf" srcId="{C1AD31E6-CE0E-4283-A5F5-6BED965C201A}" destId="{277C203B-2DB1-4D3C-A7CD-C75C2D859A82}" srcOrd="0" destOrd="0" presId="urn:microsoft.com/office/officeart/2005/8/layout/radial6"/>
    <dgm:cxn modelId="{7A97C21A-97A7-4C2E-A9F2-86A169C4BD77}" type="presParOf" srcId="{E2C48926-0C35-4867-9758-03E7FD214E38}" destId="{B5C9E535-1DA9-43FC-B081-314A6858E12B}" srcOrd="0" destOrd="0" presId="urn:microsoft.com/office/officeart/2005/8/layout/radial6"/>
    <dgm:cxn modelId="{EB616E2B-F955-4CF4-AB75-BC06B98C39F5}" type="presParOf" srcId="{E2C48926-0C35-4867-9758-03E7FD214E38}" destId="{C418EFB9-CBE5-4F4C-88B5-902862ECDFD3}" srcOrd="1" destOrd="0" presId="urn:microsoft.com/office/officeart/2005/8/layout/radial6"/>
    <dgm:cxn modelId="{05C0AAB6-4C1E-423D-87BC-AFF557E89929}" type="presParOf" srcId="{E2C48926-0C35-4867-9758-03E7FD214E38}" destId="{006A5199-7DCA-4485-908C-8AE5210C48AC}" srcOrd="2" destOrd="0" presId="urn:microsoft.com/office/officeart/2005/8/layout/radial6"/>
    <dgm:cxn modelId="{1A28908F-6109-4CC8-84E1-F38064C05F2A}" type="presParOf" srcId="{E2C48926-0C35-4867-9758-03E7FD214E38}" destId="{040D2348-C5B7-4B0D-8B12-DBB1D61D0CDC}" srcOrd="3" destOrd="0" presId="urn:microsoft.com/office/officeart/2005/8/layout/radial6"/>
    <dgm:cxn modelId="{2D3C79A9-7149-438E-8E5A-F02F8AFA47EE}" type="presParOf" srcId="{E2C48926-0C35-4867-9758-03E7FD214E38}" destId="{B5B51620-F0C2-4455-BA6D-F1D2F5258016}" srcOrd="4" destOrd="0" presId="urn:microsoft.com/office/officeart/2005/8/layout/radial6"/>
    <dgm:cxn modelId="{1BEDDB85-D733-456B-9625-8C17CCA4C7AC}" type="presParOf" srcId="{E2C48926-0C35-4867-9758-03E7FD214E38}" destId="{E9898D20-124C-440A-A5A6-B878EC610F49}" srcOrd="5" destOrd="0" presId="urn:microsoft.com/office/officeart/2005/8/layout/radial6"/>
    <dgm:cxn modelId="{E065F528-39F4-4985-A490-D9CD6268D0AF}" type="presParOf" srcId="{E2C48926-0C35-4867-9758-03E7FD214E38}" destId="{761CAB35-E132-4F18-B7BE-144A914083D8}" srcOrd="6" destOrd="0" presId="urn:microsoft.com/office/officeart/2005/8/layout/radial6"/>
    <dgm:cxn modelId="{57818C63-82DF-4367-A379-D324DCAF80F5}" type="presParOf" srcId="{E2C48926-0C35-4867-9758-03E7FD214E38}" destId="{A619F6DE-3CC1-4D07-9DAB-1ABABD6D2292}" srcOrd="7" destOrd="0" presId="urn:microsoft.com/office/officeart/2005/8/layout/radial6"/>
    <dgm:cxn modelId="{5C049194-6B1D-492B-BB40-829D91EFD0AA}" type="presParOf" srcId="{E2C48926-0C35-4867-9758-03E7FD214E38}" destId="{0C0C6F27-F172-4DD9-9AEF-86751AA2A096}" srcOrd="8" destOrd="0" presId="urn:microsoft.com/office/officeart/2005/8/layout/radial6"/>
    <dgm:cxn modelId="{7828507E-0337-4B1F-895C-8D84654FB846}" type="presParOf" srcId="{E2C48926-0C35-4867-9758-03E7FD214E38}" destId="{6061C75D-C651-4C35-A2BD-769AAD1C5EA4}" srcOrd="9" destOrd="0" presId="urn:microsoft.com/office/officeart/2005/8/layout/radial6"/>
    <dgm:cxn modelId="{20B93AA0-2873-4833-860B-03AF1EAEC840}" type="presParOf" srcId="{E2C48926-0C35-4867-9758-03E7FD214E38}" destId="{DF6D7CC1-86F5-465E-A3E4-EDBC7447C69E}" srcOrd="10" destOrd="0" presId="urn:microsoft.com/office/officeart/2005/8/layout/radial6"/>
    <dgm:cxn modelId="{E54F3E25-30ED-4FEA-A747-F584D2E142B8}" type="presParOf" srcId="{E2C48926-0C35-4867-9758-03E7FD214E38}" destId="{37144707-6EAD-4C5D-89D6-B95242DCBFE9}" srcOrd="11" destOrd="0" presId="urn:microsoft.com/office/officeart/2005/8/layout/radial6"/>
    <dgm:cxn modelId="{6EE14D57-2C4F-4F25-955E-CE51827E6F72}" type="presParOf" srcId="{E2C48926-0C35-4867-9758-03E7FD214E38}" destId="{94AAFA53-7841-400B-A9DD-A7873B81AE24}" srcOrd="12" destOrd="0" presId="urn:microsoft.com/office/officeart/2005/8/layout/radial6"/>
    <dgm:cxn modelId="{B09B9DB2-16A7-47F9-89AF-F3CCC2AF2DCF}" type="presParOf" srcId="{E2C48926-0C35-4867-9758-03E7FD214E38}" destId="{6E8AF0DA-3504-473D-903D-21CEC17C35FE}" srcOrd="13" destOrd="0" presId="urn:microsoft.com/office/officeart/2005/8/layout/radial6"/>
    <dgm:cxn modelId="{567F1EEC-3226-4F07-B3F4-E125A5747854}" type="presParOf" srcId="{E2C48926-0C35-4867-9758-03E7FD214E38}" destId="{04EAD145-DF50-4A36-85EE-B8C493F067ED}" srcOrd="14" destOrd="0" presId="urn:microsoft.com/office/officeart/2005/8/layout/radial6"/>
    <dgm:cxn modelId="{BDEA361D-3DED-4D1E-B505-8C156C6D4839}" type="presParOf" srcId="{E2C48926-0C35-4867-9758-03E7FD214E38}" destId="{021402F7-7759-430F-A6EF-8046CC2E51B6}" srcOrd="15" destOrd="0" presId="urn:microsoft.com/office/officeart/2005/8/layout/radial6"/>
    <dgm:cxn modelId="{665DFAC3-7402-4077-B3F0-65F7BA483B9F}" type="presParOf" srcId="{E2C48926-0C35-4867-9758-03E7FD214E38}" destId="{8DB003F1-4BD1-4DF6-A441-7C78FE74D255}" srcOrd="16" destOrd="0" presId="urn:microsoft.com/office/officeart/2005/8/layout/radial6"/>
    <dgm:cxn modelId="{EF75619D-2218-4779-A340-7859D1BD220C}" type="presParOf" srcId="{E2C48926-0C35-4867-9758-03E7FD214E38}" destId="{097335B5-C1CC-4AEC-BC37-9ADE9A457E7E}" srcOrd="17" destOrd="0" presId="urn:microsoft.com/office/officeart/2005/8/layout/radial6"/>
    <dgm:cxn modelId="{39B70B82-C003-45FA-A12F-92DDF32881E5}" type="presParOf" srcId="{E2C48926-0C35-4867-9758-03E7FD214E38}" destId="{277C203B-2DB1-4D3C-A7CD-C75C2D859A82}" srcOrd="18" destOrd="0" presId="urn:microsoft.com/office/officeart/2005/8/layout/radial6"/>
    <dgm:cxn modelId="{F8515D8C-74CA-4683-99DD-962025000645}" type="presParOf" srcId="{E2C48926-0C35-4867-9758-03E7FD214E38}" destId="{B586CFD5-1CA0-4198-8FDF-391EF5CA5974}" srcOrd="19" destOrd="0" presId="urn:microsoft.com/office/officeart/2005/8/layout/radial6"/>
    <dgm:cxn modelId="{8C4E3315-DF11-4A2D-838F-88B1B50D2550}" type="presParOf" srcId="{E2C48926-0C35-4867-9758-03E7FD214E38}" destId="{C1E0E632-D758-43FB-A210-4E526C59A3ED}" srcOrd="20" destOrd="0" presId="urn:microsoft.com/office/officeart/2005/8/layout/radial6"/>
    <dgm:cxn modelId="{7D913F8F-23F8-45A2-8B67-F210AD5D9622}" type="presParOf" srcId="{E2C48926-0C35-4867-9758-03E7FD214E38}" destId="{ADFA364F-9653-4ADB-BB45-450F34E38351}" srcOrd="21" destOrd="0" presId="urn:microsoft.com/office/officeart/2005/8/layout/radial6"/>
    <dgm:cxn modelId="{AB86D159-D6F8-47B2-A8C9-238E71F56D51}" type="presParOf" srcId="{E2C48926-0C35-4867-9758-03E7FD214E38}" destId="{8A89FF13-77B5-4AFD-A8BE-415D8E51849D}" srcOrd="22" destOrd="0" presId="urn:microsoft.com/office/officeart/2005/8/layout/radial6"/>
    <dgm:cxn modelId="{91CE6553-66E4-4B22-8381-2429B0C18129}" type="presParOf" srcId="{E2C48926-0C35-4867-9758-03E7FD214E38}" destId="{18DC70EB-500D-4D1D-BB8A-14E1E81B1410}" srcOrd="23" destOrd="0" presId="urn:microsoft.com/office/officeart/2005/8/layout/radial6"/>
    <dgm:cxn modelId="{CBEE6CF3-B085-467D-B7FA-223B25F59BBA}" type="presParOf" srcId="{E2C48926-0C35-4867-9758-03E7FD214E38}" destId="{BCF51897-B28E-4A5B-A5E6-6418DCD35136}" srcOrd="24"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F51897-B28E-4A5B-A5E6-6418DCD35136}">
      <dsp:nvSpPr>
        <dsp:cNvPr id="0" name=""/>
        <dsp:cNvSpPr/>
      </dsp:nvSpPr>
      <dsp:spPr>
        <a:xfrm>
          <a:off x="1432389" y="289389"/>
          <a:ext cx="2621620" cy="2621620"/>
        </a:xfrm>
        <a:prstGeom prst="blockArc">
          <a:avLst>
            <a:gd name="adj1" fmla="val 13500000"/>
            <a:gd name="adj2" fmla="val 16200000"/>
            <a:gd name="adj3" fmla="val 342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FA364F-9653-4ADB-BB45-450F34E38351}">
      <dsp:nvSpPr>
        <dsp:cNvPr id="0" name=""/>
        <dsp:cNvSpPr/>
      </dsp:nvSpPr>
      <dsp:spPr>
        <a:xfrm>
          <a:off x="1432389" y="289389"/>
          <a:ext cx="2621620" cy="2621620"/>
        </a:xfrm>
        <a:prstGeom prst="blockArc">
          <a:avLst>
            <a:gd name="adj1" fmla="val 10800000"/>
            <a:gd name="adj2" fmla="val 13500000"/>
            <a:gd name="adj3" fmla="val 342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7C203B-2DB1-4D3C-A7CD-C75C2D859A82}">
      <dsp:nvSpPr>
        <dsp:cNvPr id="0" name=""/>
        <dsp:cNvSpPr/>
      </dsp:nvSpPr>
      <dsp:spPr>
        <a:xfrm>
          <a:off x="1432389" y="289389"/>
          <a:ext cx="2621620" cy="2621620"/>
        </a:xfrm>
        <a:prstGeom prst="blockArc">
          <a:avLst>
            <a:gd name="adj1" fmla="val 8100000"/>
            <a:gd name="adj2" fmla="val 10800000"/>
            <a:gd name="adj3" fmla="val 342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1402F7-7759-430F-A6EF-8046CC2E51B6}">
      <dsp:nvSpPr>
        <dsp:cNvPr id="0" name=""/>
        <dsp:cNvSpPr/>
      </dsp:nvSpPr>
      <dsp:spPr>
        <a:xfrm>
          <a:off x="1432389" y="289389"/>
          <a:ext cx="2621620" cy="2621620"/>
        </a:xfrm>
        <a:prstGeom prst="blockArc">
          <a:avLst>
            <a:gd name="adj1" fmla="val 5400000"/>
            <a:gd name="adj2" fmla="val 8100000"/>
            <a:gd name="adj3" fmla="val 342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4AAFA53-7841-400B-A9DD-A7873B81AE24}">
      <dsp:nvSpPr>
        <dsp:cNvPr id="0" name=""/>
        <dsp:cNvSpPr/>
      </dsp:nvSpPr>
      <dsp:spPr>
        <a:xfrm>
          <a:off x="1432389" y="289389"/>
          <a:ext cx="2621620" cy="2621620"/>
        </a:xfrm>
        <a:prstGeom prst="blockArc">
          <a:avLst>
            <a:gd name="adj1" fmla="val 2700000"/>
            <a:gd name="adj2" fmla="val 5400000"/>
            <a:gd name="adj3" fmla="val 342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61C75D-C651-4C35-A2BD-769AAD1C5EA4}">
      <dsp:nvSpPr>
        <dsp:cNvPr id="0" name=""/>
        <dsp:cNvSpPr/>
      </dsp:nvSpPr>
      <dsp:spPr>
        <a:xfrm>
          <a:off x="1432389" y="289389"/>
          <a:ext cx="2621620" cy="2621620"/>
        </a:xfrm>
        <a:prstGeom prst="blockArc">
          <a:avLst>
            <a:gd name="adj1" fmla="val 0"/>
            <a:gd name="adj2" fmla="val 2700000"/>
            <a:gd name="adj3" fmla="val 342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1CAB35-E132-4F18-B7BE-144A914083D8}">
      <dsp:nvSpPr>
        <dsp:cNvPr id="0" name=""/>
        <dsp:cNvSpPr/>
      </dsp:nvSpPr>
      <dsp:spPr>
        <a:xfrm>
          <a:off x="1432389" y="289389"/>
          <a:ext cx="2621620" cy="2621620"/>
        </a:xfrm>
        <a:prstGeom prst="blockArc">
          <a:avLst>
            <a:gd name="adj1" fmla="val 18900000"/>
            <a:gd name="adj2" fmla="val 0"/>
            <a:gd name="adj3" fmla="val 342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40D2348-C5B7-4B0D-8B12-DBB1D61D0CDC}">
      <dsp:nvSpPr>
        <dsp:cNvPr id="0" name=""/>
        <dsp:cNvSpPr/>
      </dsp:nvSpPr>
      <dsp:spPr>
        <a:xfrm>
          <a:off x="1432389" y="289389"/>
          <a:ext cx="2621620" cy="2621620"/>
        </a:xfrm>
        <a:prstGeom prst="blockArc">
          <a:avLst>
            <a:gd name="adj1" fmla="val 16200000"/>
            <a:gd name="adj2" fmla="val 18900000"/>
            <a:gd name="adj3" fmla="val 342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C9E535-1DA9-43FC-B081-314A6858E12B}">
      <dsp:nvSpPr>
        <dsp:cNvPr id="0" name=""/>
        <dsp:cNvSpPr/>
      </dsp:nvSpPr>
      <dsp:spPr>
        <a:xfrm>
          <a:off x="2298501" y="1155501"/>
          <a:ext cx="889396" cy="88939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Promoting positive behaviour</a:t>
          </a:r>
        </a:p>
      </dsp:txBody>
      <dsp:txXfrm>
        <a:off x="2428750" y="1285750"/>
        <a:ext cx="628898" cy="628898"/>
      </dsp:txXfrm>
    </dsp:sp>
    <dsp:sp modelId="{C418EFB9-CBE5-4F4C-88B5-902862ECDFD3}">
      <dsp:nvSpPr>
        <dsp:cNvPr id="0" name=""/>
        <dsp:cNvSpPr/>
      </dsp:nvSpPr>
      <dsp:spPr>
        <a:xfrm>
          <a:off x="2431911" y="513"/>
          <a:ext cx="622577" cy="62257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Knowing the whole child</a:t>
          </a:r>
        </a:p>
      </dsp:txBody>
      <dsp:txXfrm>
        <a:off x="2523085" y="91687"/>
        <a:ext cx="440229" cy="440229"/>
      </dsp:txXfrm>
    </dsp:sp>
    <dsp:sp modelId="{B5B51620-F0C2-4455-BA6D-F1D2F5258016}">
      <dsp:nvSpPr>
        <dsp:cNvPr id="0" name=""/>
        <dsp:cNvSpPr/>
      </dsp:nvSpPr>
      <dsp:spPr>
        <a:xfrm>
          <a:off x="3342945" y="377876"/>
          <a:ext cx="622577" cy="62257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Check ins</a:t>
          </a:r>
        </a:p>
      </dsp:txBody>
      <dsp:txXfrm>
        <a:off x="3434119" y="469050"/>
        <a:ext cx="440229" cy="440229"/>
      </dsp:txXfrm>
    </dsp:sp>
    <dsp:sp modelId="{A619F6DE-3CC1-4D07-9DAB-1ABABD6D2292}">
      <dsp:nvSpPr>
        <dsp:cNvPr id="0" name=""/>
        <dsp:cNvSpPr/>
      </dsp:nvSpPr>
      <dsp:spPr>
        <a:xfrm>
          <a:off x="3720308" y="1288911"/>
          <a:ext cx="622577" cy="62257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Adaptative curriculum</a:t>
          </a:r>
        </a:p>
      </dsp:txBody>
      <dsp:txXfrm>
        <a:off x="3811482" y="1380085"/>
        <a:ext cx="440229" cy="440229"/>
      </dsp:txXfrm>
    </dsp:sp>
    <dsp:sp modelId="{DF6D7CC1-86F5-465E-A3E4-EDBC7447C69E}">
      <dsp:nvSpPr>
        <dsp:cNvPr id="0" name=""/>
        <dsp:cNvSpPr/>
      </dsp:nvSpPr>
      <dsp:spPr>
        <a:xfrm>
          <a:off x="3342945" y="2199945"/>
          <a:ext cx="622577" cy="62257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Rewarding learning</a:t>
          </a:r>
        </a:p>
      </dsp:txBody>
      <dsp:txXfrm>
        <a:off x="3434119" y="2291119"/>
        <a:ext cx="440229" cy="440229"/>
      </dsp:txXfrm>
    </dsp:sp>
    <dsp:sp modelId="{6E8AF0DA-3504-473D-903D-21CEC17C35FE}">
      <dsp:nvSpPr>
        <dsp:cNvPr id="0" name=""/>
        <dsp:cNvSpPr/>
      </dsp:nvSpPr>
      <dsp:spPr>
        <a:xfrm>
          <a:off x="2431911" y="2577308"/>
          <a:ext cx="622577" cy="62257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Daily meet and greet</a:t>
          </a:r>
        </a:p>
      </dsp:txBody>
      <dsp:txXfrm>
        <a:off x="2523085" y="2668482"/>
        <a:ext cx="440229" cy="440229"/>
      </dsp:txXfrm>
    </dsp:sp>
    <dsp:sp modelId="{8DB003F1-4BD1-4DF6-A441-7C78FE74D255}">
      <dsp:nvSpPr>
        <dsp:cNvPr id="0" name=""/>
        <dsp:cNvSpPr/>
      </dsp:nvSpPr>
      <dsp:spPr>
        <a:xfrm>
          <a:off x="1520876" y="2199945"/>
          <a:ext cx="622577" cy="62257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Specific praise</a:t>
          </a:r>
        </a:p>
      </dsp:txBody>
      <dsp:txXfrm>
        <a:off x="1612050" y="2291119"/>
        <a:ext cx="440229" cy="440229"/>
      </dsp:txXfrm>
    </dsp:sp>
    <dsp:sp modelId="{B586CFD5-1CA0-4198-8FDF-391EF5CA5974}">
      <dsp:nvSpPr>
        <dsp:cNvPr id="0" name=""/>
        <dsp:cNvSpPr/>
      </dsp:nvSpPr>
      <dsp:spPr>
        <a:xfrm>
          <a:off x="1143513" y="1288911"/>
          <a:ext cx="622577" cy="62257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PACE</a:t>
          </a:r>
        </a:p>
      </dsp:txBody>
      <dsp:txXfrm>
        <a:off x="1234687" y="1380085"/>
        <a:ext cx="440229" cy="440229"/>
      </dsp:txXfrm>
    </dsp:sp>
    <dsp:sp modelId="{8A89FF13-77B5-4AFD-A8BE-415D8E51849D}">
      <dsp:nvSpPr>
        <dsp:cNvPr id="0" name=""/>
        <dsp:cNvSpPr/>
      </dsp:nvSpPr>
      <dsp:spPr>
        <a:xfrm>
          <a:off x="1520876" y="377876"/>
          <a:ext cx="622577" cy="62257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Sharing positives with parents</a:t>
          </a:r>
        </a:p>
      </dsp:txBody>
      <dsp:txXfrm>
        <a:off x="1612050" y="469050"/>
        <a:ext cx="440229" cy="44022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7T16:28:52.905"/>
    </inkml:context>
    <inkml:brush xml:id="br0">
      <inkml:brushProperty name="width" value="0.05" units="cm"/>
      <inkml:brushProperty name="height" value="0.05" units="cm"/>
    </inkml:brush>
  </inkml:definitions>
  <inkml:trace contextRef="#ctx0" brushRef="#br0">0 1 32767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e59b26c-1ddf-460f-9f2d-9c2b3589b2a0">
      <Terms xmlns="http://schemas.microsoft.com/office/infopath/2007/PartnerControls"/>
    </lcf76f155ced4ddcb4097134ff3c332f>
    <TaxCatchAll xmlns="9ea226ab-14c9-413f-81b2-bc080ec5af2c" xsi:nil="true"/>
    <_Flow_SignoffStatus xmlns="ee59b26c-1ddf-460f-9f2d-9c2b3589b2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B27722-3367-46F7-BF2A-33CB3E4EE12C}">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customXml/itemProps2.xml><?xml version="1.0" encoding="utf-8"?>
<ds:datastoreItem xmlns:ds="http://schemas.openxmlformats.org/officeDocument/2006/customXml" ds:itemID="{29BFB2EA-A8CE-43D6-9663-A23BA83F0037}">
  <ds:schemaRefs>
    <ds:schemaRef ds:uri="http://schemas.microsoft.com/sharepoint/v3/contenttype/forms"/>
  </ds:schemaRefs>
</ds:datastoreItem>
</file>

<file path=customXml/itemProps3.xml><?xml version="1.0" encoding="utf-8"?>
<ds:datastoreItem xmlns:ds="http://schemas.openxmlformats.org/officeDocument/2006/customXml" ds:itemID="{5FEEFFE6-3C1F-454E-833F-79AAAD758824}">
  <ds:schemaRefs>
    <ds:schemaRef ds:uri="http://schemas.openxmlformats.org/officeDocument/2006/bibliography"/>
  </ds:schemaRefs>
</ds:datastoreItem>
</file>

<file path=customXml/itemProps4.xml><?xml version="1.0" encoding="utf-8"?>
<ds:datastoreItem xmlns:ds="http://schemas.openxmlformats.org/officeDocument/2006/customXml" ds:itemID="{C6CF8DB2-9DE8-4A66-9FB2-C15D4B034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4529</Words>
  <Characters>25819</Characters>
  <Application>Microsoft Office Word</Application>
  <DocSecurity>0</DocSecurity>
  <Lines>215</Lines>
  <Paragraphs>60</Paragraphs>
  <ScaleCrop>false</ScaleCrop>
  <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O'Connell</dc:creator>
  <cp:keywords/>
  <dc:description/>
  <cp:lastModifiedBy>Cath Lee</cp:lastModifiedBy>
  <cp:revision>2</cp:revision>
  <cp:lastPrinted>2025-05-12T09:04:00Z</cp:lastPrinted>
  <dcterms:created xsi:type="dcterms:W3CDTF">2026-09-11T10:36:00Z</dcterms:created>
  <dcterms:modified xsi:type="dcterms:W3CDTF">2026-09-11T10:36:00Z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